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0F4" w14:textId="7AD9ADDC" w:rsidR="00844081" w:rsidRPr="00DE342A" w:rsidRDefault="00844081" w:rsidP="00DD75AB">
      <w:pPr>
        <w:spacing w:after="360" w:line="276" w:lineRule="auto"/>
        <w:contextualSpacing/>
        <w:rPr>
          <w:rFonts w:ascii="Cambria" w:hAnsi="Cambria"/>
          <w:b/>
          <w:color w:val="FF0000"/>
          <w:sz w:val="28"/>
          <w:szCs w:val="32"/>
          <w:lang w:val="en-CA"/>
        </w:rPr>
      </w:pPr>
      <w:r w:rsidRPr="00DE342A">
        <w:rPr>
          <w:rFonts w:ascii="Cambria" w:hAnsi="Cambria"/>
          <w:b/>
          <w:sz w:val="28"/>
          <w:szCs w:val="32"/>
          <w:lang w:val="en-CA"/>
        </w:rPr>
        <w:t>FOR IMMEDIATE RELEASE</w:t>
      </w:r>
    </w:p>
    <w:p w14:paraId="11168833" w14:textId="62270977" w:rsidR="00876FF3" w:rsidRPr="00DE342A" w:rsidRDefault="000E300D" w:rsidP="00DD75AB">
      <w:pPr>
        <w:spacing w:after="360" w:line="276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October </w:t>
      </w:r>
      <w:r w:rsidR="00BE5DE9">
        <w:rPr>
          <w:rFonts w:ascii="Cambria" w:hAnsi="Cambria"/>
          <w:lang w:val="en-CA"/>
        </w:rPr>
        <w:t>6</w:t>
      </w:r>
      <w:r>
        <w:rPr>
          <w:rFonts w:ascii="Cambria" w:hAnsi="Cambria"/>
          <w:lang w:val="en-CA"/>
        </w:rPr>
        <w:t>, 202</w:t>
      </w:r>
      <w:r w:rsidR="00BE5DE9">
        <w:rPr>
          <w:rFonts w:ascii="Cambria" w:hAnsi="Cambria"/>
          <w:lang w:val="en-CA"/>
        </w:rPr>
        <w:t>3</w:t>
      </w:r>
    </w:p>
    <w:p w14:paraId="7B7CC2CA" w14:textId="3A763A5C" w:rsidR="004630AA" w:rsidRPr="00DE342A" w:rsidRDefault="00E47500" w:rsidP="00DD75AB">
      <w:pPr>
        <w:spacing w:line="276" w:lineRule="auto"/>
        <w:rPr>
          <w:rFonts w:ascii="Cambria" w:hAnsi="Cambria"/>
          <w:b/>
          <w:color w:val="0E593F"/>
          <w:sz w:val="32"/>
          <w:szCs w:val="26"/>
          <w:lang w:val="en-CA"/>
        </w:rPr>
      </w:pPr>
      <w:r w:rsidRPr="00DE342A">
        <w:rPr>
          <w:rFonts w:ascii="Cambria" w:hAnsi="Cambria"/>
          <w:b/>
          <w:color w:val="0E593F"/>
          <w:sz w:val="28"/>
          <w:szCs w:val="26"/>
          <w:lang w:val="en-CA"/>
        </w:rPr>
        <w:t>Operation Impact 20</w:t>
      </w:r>
      <w:r w:rsidR="00F2242C">
        <w:rPr>
          <w:rFonts w:ascii="Cambria" w:hAnsi="Cambria"/>
          <w:b/>
          <w:color w:val="0E593F"/>
          <w:sz w:val="28"/>
          <w:szCs w:val="26"/>
          <w:lang w:val="en-CA"/>
        </w:rPr>
        <w:t>2</w:t>
      </w:r>
      <w:r w:rsidR="00BE5DE9">
        <w:rPr>
          <w:rFonts w:ascii="Cambria" w:hAnsi="Cambria"/>
          <w:b/>
          <w:color w:val="0E593F"/>
          <w:sz w:val="28"/>
          <w:szCs w:val="26"/>
          <w:lang w:val="en-CA"/>
        </w:rPr>
        <w:t>3</w:t>
      </w:r>
      <w:r w:rsidRPr="00DE342A">
        <w:rPr>
          <w:rFonts w:ascii="Cambria" w:hAnsi="Cambria"/>
          <w:b/>
          <w:color w:val="0E593F"/>
          <w:sz w:val="28"/>
          <w:szCs w:val="26"/>
          <w:lang w:val="en-CA"/>
        </w:rPr>
        <w:t xml:space="preserve">: </w:t>
      </w:r>
      <w:r w:rsidR="00BE5DE9">
        <w:rPr>
          <w:rFonts w:ascii="Cambria" w:hAnsi="Cambria"/>
          <w:b/>
          <w:color w:val="0E593F"/>
          <w:sz w:val="28"/>
          <w:szCs w:val="26"/>
          <w:lang w:val="en-CA"/>
        </w:rPr>
        <w:t>Take 0% Risk. Be 100% Thankful</w:t>
      </w:r>
      <w:r w:rsidR="00596084" w:rsidRPr="00DE342A">
        <w:rPr>
          <w:rFonts w:ascii="Cambria" w:hAnsi="Cambria"/>
          <w:b/>
          <w:color w:val="0E593F"/>
          <w:sz w:val="28"/>
          <w:szCs w:val="26"/>
          <w:lang w:val="en-CA"/>
        </w:rPr>
        <w:t>!</w:t>
      </w:r>
    </w:p>
    <w:p w14:paraId="19D7BD93" w14:textId="5E1177B5" w:rsidR="00E47500" w:rsidRPr="00DE342A" w:rsidRDefault="000E300D" w:rsidP="00E47500">
      <w:pPr>
        <w:pStyle w:val="Default"/>
        <w:spacing w:after="200"/>
        <w:rPr>
          <w:rFonts w:ascii="Cambria" w:hAnsi="Cambria" w:cs="Arial"/>
        </w:rPr>
      </w:pPr>
      <w:r w:rsidRPr="00D377A2">
        <w:rPr>
          <w:rFonts w:ascii="Cambria" w:hAnsi="Cambria"/>
          <w:b/>
        </w:rPr>
        <w:t xml:space="preserve">&lt;CITY NAME&gt;, &lt;PROVINCE&gt; </w:t>
      </w:r>
      <w:r w:rsidR="00DE536D" w:rsidRPr="00DE342A">
        <w:rPr>
          <w:rFonts w:ascii="Cambria" w:hAnsi="Cambria"/>
        </w:rPr>
        <w:t xml:space="preserve">– </w:t>
      </w:r>
      <w:r w:rsidR="00E47500" w:rsidRPr="00DE342A">
        <w:rPr>
          <w:rFonts w:ascii="Cambria" w:hAnsi="Cambria"/>
        </w:rPr>
        <w:t>To</w:t>
      </w:r>
      <w:r w:rsidR="00E07CFB">
        <w:rPr>
          <w:rFonts w:ascii="Cambria" w:hAnsi="Cambria"/>
        </w:rPr>
        <w:t>morrow</w:t>
      </w:r>
      <w:r w:rsidR="00E47500" w:rsidRPr="00DE342A">
        <w:rPr>
          <w:rFonts w:ascii="Cambria" w:hAnsi="Cambria"/>
        </w:rPr>
        <w:t xml:space="preserve"> marks the beginning of</w:t>
      </w:r>
      <w:r w:rsidR="00E47500" w:rsidRPr="00DE342A">
        <w:rPr>
          <w:rFonts w:ascii="Cambria" w:hAnsi="Cambria" w:cs="Arial"/>
        </w:rPr>
        <w:t xml:space="preserve"> </w:t>
      </w:r>
      <w:r w:rsidR="00E47500" w:rsidRPr="00DE342A">
        <w:rPr>
          <w:rFonts w:ascii="Cambria" w:hAnsi="Cambria" w:cs="Arial"/>
          <w:i/>
        </w:rPr>
        <w:t>Operation Impact</w:t>
      </w:r>
      <w:r w:rsidR="00E47500" w:rsidRPr="00DE342A">
        <w:rPr>
          <w:rFonts w:ascii="Cambria" w:hAnsi="Cambria" w:cs="Arial"/>
        </w:rPr>
        <w:t xml:space="preserve"> </w:t>
      </w:r>
      <w:r w:rsidR="00E47500" w:rsidRPr="00F2242C">
        <w:rPr>
          <w:rFonts w:ascii="Cambria" w:hAnsi="Cambria" w:cs="Arial"/>
          <w:i/>
          <w:iCs/>
        </w:rPr>
        <w:t>20</w:t>
      </w:r>
      <w:r w:rsidR="00F2242C" w:rsidRPr="00F2242C">
        <w:rPr>
          <w:rFonts w:ascii="Cambria" w:hAnsi="Cambria" w:cs="Arial"/>
          <w:i/>
          <w:iCs/>
        </w:rPr>
        <w:t>2</w:t>
      </w:r>
      <w:r w:rsidR="00BE5DE9">
        <w:rPr>
          <w:rFonts w:ascii="Cambria" w:hAnsi="Cambria" w:cs="Arial"/>
          <w:i/>
          <w:iCs/>
        </w:rPr>
        <w:t>3</w:t>
      </w:r>
      <w:r w:rsidR="00E47500" w:rsidRPr="00DE342A">
        <w:rPr>
          <w:rFonts w:ascii="Cambria" w:hAnsi="Cambria" w:cs="Arial"/>
        </w:rPr>
        <w:t xml:space="preserve">, a national public awareness campaign aimed at making Canada's roads the safest in the world. </w:t>
      </w:r>
      <w:r w:rsidR="00596084" w:rsidRPr="00DE342A">
        <w:rPr>
          <w:rFonts w:ascii="Cambria" w:hAnsi="Cambria" w:cs="Arial"/>
        </w:rPr>
        <w:t>By promoting safe driving behaviours, we hope to help prevent collisions, save lives</w:t>
      </w:r>
      <w:r w:rsidR="009D222E">
        <w:rPr>
          <w:rFonts w:ascii="Cambria" w:hAnsi="Cambria" w:cs="Arial"/>
        </w:rPr>
        <w:t>,</w:t>
      </w:r>
      <w:r w:rsidR="00596084" w:rsidRPr="00DE342A">
        <w:rPr>
          <w:rFonts w:ascii="Cambria" w:hAnsi="Cambria" w:cs="Arial"/>
        </w:rPr>
        <w:t xml:space="preserve"> and reduce injuries on our roads.</w:t>
      </w:r>
    </w:p>
    <w:p w14:paraId="7A2BA2F4" w14:textId="0BA53A78" w:rsidR="00596084" w:rsidRPr="00DE342A" w:rsidRDefault="00592B87" w:rsidP="00596084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color w:val="000000"/>
          <w:sz w:val="24"/>
          <w:szCs w:val="24"/>
          <w:lang w:val="en-CA"/>
        </w:rPr>
      </w:pPr>
      <w:r>
        <w:rPr>
          <w:rFonts w:ascii="Cambria" w:hAnsi="Cambria" w:cs="Calibri"/>
          <w:color w:val="000000"/>
          <w:sz w:val="24"/>
          <w:szCs w:val="24"/>
          <w:lang w:val="en-CA"/>
        </w:rPr>
        <w:t xml:space="preserve">From October </w:t>
      </w:r>
      <w:r w:rsidR="00F47192">
        <w:rPr>
          <w:rFonts w:ascii="Cambria" w:hAnsi="Cambria" w:cs="Calibri"/>
          <w:color w:val="000000"/>
          <w:sz w:val="24"/>
          <w:szCs w:val="24"/>
          <w:lang w:val="en-CA"/>
        </w:rPr>
        <w:t>6</w:t>
      </w:r>
      <w:r w:rsidRPr="00592B87">
        <w:rPr>
          <w:rFonts w:ascii="Cambria" w:hAnsi="Cambria" w:cs="Calibri"/>
          <w:color w:val="000000"/>
          <w:sz w:val="24"/>
          <w:szCs w:val="24"/>
          <w:vertAlign w:val="superscript"/>
          <w:lang w:val="en-CA"/>
        </w:rPr>
        <w:t>th</w:t>
      </w:r>
      <w:r>
        <w:rPr>
          <w:rFonts w:ascii="Cambria" w:hAnsi="Cambria" w:cs="Calibri"/>
          <w:color w:val="000000"/>
          <w:sz w:val="24"/>
          <w:szCs w:val="24"/>
          <w:lang w:val="en-CA"/>
        </w:rPr>
        <w:t xml:space="preserve"> to </w:t>
      </w:r>
      <w:r w:rsidR="00BE5DE9">
        <w:rPr>
          <w:rFonts w:ascii="Cambria" w:hAnsi="Cambria" w:cs="Calibri"/>
          <w:color w:val="000000"/>
          <w:sz w:val="24"/>
          <w:szCs w:val="24"/>
          <w:lang w:val="en-CA"/>
        </w:rPr>
        <w:t>9</w:t>
      </w:r>
      <w:r w:rsidRPr="00592B87">
        <w:rPr>
          <w:rFonts w:ascii="Cambria" w:hAnsi="Cambria" w:cs="Calibri"/>
          <w:color w:val="000000"/>
          <w:sz w:val="24"/>
          <w:szCs w:val="24"/>
          <w:vertAlign w:val="superscript"/>
          <w:lang w:val="en-CA"/>
        </w:rPr>
        <w:t>th</w:t>
      </w:r>
      <w:r>
        <w:rPr>
          <w:rFonts w:ascii="Cambria" w:hAnsi="Cambria" w:cs="Calibri"/>
          <w:color w:val="000000"/>
          <w:sz w:val="24"/>
          <w:szCs w:val="24"/>
          <w:lang w:val="en-CA"/>
        </w:rPr>
        <w:t>, 202</w:t>
      </w:r>
      <w:r w:rsidR="00BE5DE9">
        <w:rPr>
          <w:rFonts w:ascii="Cambria" w:hAnsi="Cambria" w:cs="Calibri"/>
          <w:color w:val="000000"/>
          <w:sz w:val="24"/>
          <w:szCs w:val="24"/>
          <w:lang w:val="en-CA"/>
        </w:rPr>
        <w:t>3</w:t>
      </w:r>
      <w:r>
        <w:rPr>
          <w:rFonts w:ascii="Cambria" w:hAnsi="Cambria" w:cs="Calibri"/>
          <w:color w:val="000000"/>
          <w:sz w:val="24"/>
          <w:szCs w:val="24"/>
          <w:lang w:val="en-CA"/>
        </w:rPr>
        <w:t xml:space="preserve">, </w:t>
      </w:r>
      <w:r w:rsidR="00F2242C">
        <w:rPr>
          <w:rFonts w:ascii="Cambria" w:hAnsi="Cambria" w:cs="Calibri"/>
          <w:color w:val="000000"/>
          <w:sz w:val="24"/>
          <w:szCs w:val="24"/>
          <w:lang w:val="en-CA"/>
        </w:rPr>
        <w:t xml:space="preserve">police </w:t>
      </w:r>
      <w:r>
        <w:rPr>
          <w:rFonts w:ascii="Cambria" w:hAnsi="Cambria" w:cs="Calibri"/>
          <w:color w:val="000000"/>
          <w:sz w:val="24"/>
          <w:szCs w:val="24"/>
          <w:lang w:val="en-CA"/>
        </w:rPr>
        <w:t xml:space="preserve">across the country </w:t>
      </w:r>
      <w:r w:rsidR="00F2242C">
        <w:rPr>
          <w:rFonts w:ascii="Cambria" w:hAnsi="Cambria" w:cs="Calibri"/>
          <w:color w:val="000000"/>
          <w:sz w:val="24"/>
          <w:szCs w:val="24"/>
          <w:lang w:val="en-CA"/>
        </w:rPr>
        <w:t xml:space="preserve">will be </w:t>
      </w:r>
      <w:r w:rsidR="00596084" w:rsidRPr="00DE342A">
        <w:rPr>
          <w:rFonts w:ascii="Cambria" w:hAnsi="Cambria" w:cs="Calibri"/>
          <w:color w:val="000000"/>
          <w:sz w:val="24"/>
          <w:szCs w:val="24"/>
          <w:lang w:val="en-CA"/>
        </w:rPr>
        <w:t>focus</w:t>
      </w:r>
      <w:r w:rsidR="00F2242C">
        <w:rPr>
          <w:rFonts w:ascii="Cambria" w:hAnsi="Cambria" w:cs="Calibri"/>
          <w:color w:val="000000"/>
          <w:sz w:val="24"/>
          <w:szCs w:val="24"/>
          <w:lang w:val="en-CA"/>
        </w:rPr>
        <w:t>ed</w:t>
      </w:r>
      <w:r w:rsidR="00596084" w:rsidRPr="00DE342A">
        <w:rPr>
          <w:rFonts w:ascii="Cambria" w:hAnsi="Cambria" w:cs="Calibri"/>
          <w:color w:val="000000"/>
          <w:sz w:val="24"/>
          <w:szCs w:val="24"/>
          <w:lang w:val="en-CA"/>
        </w:rPr>
        <w:t xml:space="preserve"> on behaviours that put drivers, </w:t>
      </w:r>
      <w:proofErr w:type="gramStart"/>
      <w:r w:rsidR="00596084" w:rsidRPr="00DE342A">
        <w:rPr>
          <w:rFonts w:ascii="Cambria" w:hAnsi="Cambria" w:cs="Calibri"/>
          <w:color w:val="000000"/>
          <w:sz w:val="24"/>
          <w:szCs w:val="24"/>
          <w:lang w:val="en-CA"/>
        </w:rPr>
        <w:t>passengers</w:t>
      </w:r>
      <w:proofErr w:type="gramEnd"/>
      <w:r w:rsidR="00596084" w:rsidRPr="00DE342A">
        <w:rPr>
          <w:rFonts w:ascii="Cambria" w:hAnsi="Cambria" w:cs="Calibri"/>
          <w:color w:val="000000"/>
          <w:sz w:val="24"/>
          <w:szCs w:val="24"/>
          <w:lang w:val="en-CA"/>
        </w:rPr>
        <w:t xml:space="preserve"> and other road users at risk: impaired driving due to alcohol, drugs or fatigue, as well as aggressive driving, distracted driving</w:t>
      </w:r>
      <w:r w:rsidR="00CD6943">
        <w:rPr>
          <w:rFonts w:ascii="Cambria" w:hAnsi="Cambria" w:cs="Calibri"/>
          <w:color w:val="000000"/>
          <w:sz w:val="24"/>
          <w:szCs w:val="24"/>
          <w:lang w:val="en-CA"/>
        </w:rPr>
        <w:t>,</w:t>
      </w:r>
      <w:r w:rsidR="00596084" w:rsidRPr="00DE342A">
        <w:rPr>
          <w:rFonts w:ascii="Cambria" w:hAnsi="Cambria" w:cs="Calibri"/>
          <w:color w:val="000000"/>
          <w:sz w:val="24"/>
          <w:szCs w:val="24"/>
          <w:lang w:val="en-CA"/>
        </w:rPr>
        <w:t xml:space="preserve"> and driving without a seat belt.</w:t>
      </w:r>
    </w:p>
    <w:p w14:paraId="3C9BF4F9" w14:textId="6B7D3D7E" w:rsidR="00CD6943" w:rsidRDefault="008474EC" w:rsidP="00596084">
      <w:pPr>
        <w:autoSpaceDE w:val="0"/>
        <w:autoSpaceDN w:val="0"/>
        <w:adjustRightInd w:val="0"/>
        <w:spacing w:after="200" w:line="240" w:lineRule="auto"/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 xml:space="preserve">This </w:t>
      </w:r>
      <w:r w:rsidR="00F2242C">
        <w:rPr>
          <w:rFonts w:ascii="Cambria" w:hAnsi="Cambria" w:cs="Arial"/>
          <w:sz w:val="24"/>
          <w:szCs w:val="24"/>
          <w:lang w:val="en-CA"/>
        </w:rPr>
        <w:t xml:space="preserve">year’s campaign theme </w:t>
      </w:r>
      <w:r w:rsidR="00596084" w:rsidRPr="00DE342A">
        <w:rPr>
          <w:rFonts w:ascii="Cambria" w:hAnsi="Cambria" w:cs="Arial"/>
          <w:sz w:val="24"/>
          <w:szCs w:val="24"/>
          <w:lang w:val="en-CA"/>
        </w:rPr>
        <w:t xml:space="preserve">emphasizes the </w:t>
      </w:r>
      <w:r w:rsidR="000932B8">
        <w:rPr>
          <w:rFonts w:ascii="Cambria" w:hAnsi="Cambria" w:cs="Arial"/>
          <w:sz w:val="24"/>
          <w:szCs w:val="24"/>
          <w:lang w:val="en-CA"/>
        </w:rPr>
        <w:t>accountability and the role each driver</w:t>
      </w:r>
      <w:r w:rsidR="00596084" w:rsidRPr="00DE342A">
        <w:rPr>
          <w:rFonts w:ascii="Cambria" w:hAnsi="Cambria" w:cs="Arial"/>
          <w:sz w:val="24"/>
          <w:szCs w:val="24"/>
          <w:lang w:val="en-CA"/>
        </w:rPr>
        <w:t xml:space="preserve"> </w:t>
      </w:r>
      <w:proofErr w:type="gramStart"/>
      <w:r w:rsidR="00596084" w:rsidRPr="00DE342A">
        <w:rPr>
          <w:rFonts w:ascii="Cambria" w:hAnsi="Cambria" w:cs="Arial"/>
          <w:sz w:val="24"/>
          <w:szCs w:val="24"/>
          <w:lang w:val="en-CA"/>
        </w:rPr>
        <w:t>has to</w:t>
      </w:r>
      <w:proofErr w:type="gramEnd"/>
      <w:r w:rsidR="00596084" w:rsidRPr="00DE342A">
        <w:rPr>
          <w:rFonts w:ascii="Cambria" w:hAnsi="Cambria" w:cs="Arial"/>
          <w:sz w:val="24"/>
          <w:szCs w:val="24"/>
          <w:lang w:val="en-CA"/>
        </w:rPr>
        <w:t xml:space="preserve"> play to support traffic safety on the streets and highways in </w:t>
      </w:r>
      <w:r w:rsidR="000932B8">
        <w:rPr>
          <w:rFonts w:ascii="Cambria" w:hAnsi="Cambria" w:cs="Arial"/>
          <w:sz w:val="24"/>
          <w:szCs w:val="24"/>
          <w:lang w:val="en-CA"/>
        </w:rPr>
        <w:t>their</w:t>
      </w:r>
      <w:r w:rsidR="00596084" w:rsidRPr="00DE342A">
        <w:rPr>
          <w:rFonts w:ascii="Cambria" w:hAnsi="Cambria" w:cs="Arial"/>
          <w:sz w:val="24"/>
          <w:szCs w:val="24"/>
          <w:lang w:val="en-CA"/>
        </w:rPr>
        <w:t xml:space="preserve"> community</w:t>
      </w:r>
      <w:r w:rsidR="00CD6943">
        <w:rPr>
          <w:rFonts w:ascii="Cambria" w:hAnsi="Cambria" w:cs="Arial"/>
          <w:sz w:val="24"/>
          <w:szCs w:val="24"/>
          <w:lang w:val="en-CA"/>
        </w:rPr>
        <w:t>.</w:t>
      </w:r>
    </w:p>
    <w:p w14:paraId="6782B7D0" w14:textId="10CFD2D3" w:rsidR="00596084" w:rsidRPr="00DE342A" w:rsidRDefault="00CD6943" w:rsidP="00596084">
      <w:pPr>
        <w:autoSpaceDE w:val="0"/>
        <w:autoSpaceDN w:val="0"/>
        <w:adjustRightInd w:val="0"/>
        <w:spacing w:after="200" w:line="240" w:lineRule="auto"/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“</w:t>
      </w:r>
      <w:r w:rsidR="000E300D">
        <w:rPr>
          <w:rFonts w:ascii="Cambria" w:hAnsi="Cambria" w:cs="Arial"/>
          <w:sz w:val="24"/>
          <w:szCs w:val="24"/>
          <w:lang w:val="en-CA"/>
        </w:rPr>
        <w:t>Insert quote here</w:t>
      </w:r>
      <w:r w:rsidR="000932B8">
        <w:rPr>
          <w:rFonts w:ascii="Cambria" w:hAnsi="Cambria" w:cs="Arial"/>
          <w:sz w:val="24"/>
          <w:szCs w:val="24"/>
          <w:lang w:val="en-CA"/>
        </w:rPr>
        <w:t xml:space="preserve">,” </w:t>
      </w:r>
      <w:r w:rsidR="000932B8" w:rsidRPr="00DE342A">
        <w:rPr>
          <w:rFonts w:ascii="Cambria" w:hAnsi="Cambria" w:cs="Calibri"/>
          <w:color w:val="000000"/>
          <w:sz w:val="24"/>
          <w:szCs w:val="24"/>
          <w:lang w:val="en-CA"/>
        </w:rPr>
        <w:t>said</w:t>
      </w:r>
      <w:r w:rsidR="000E300D">
        <w:rPr>
          <w:rFonts w:ascii="Cambria" w:hAnsi="Cambria" w:cs="Calibri"/>
          <w:color w:val="000000"/>
          <w:sz w:val="24"/>
          <w:szCs w:val="24"/>
          <w:lang w:val="en-CA"/>
        </w:rPr>
        <w:t xml:space="preserve"> [insert name and title of your agency’s representative]</w:t>
      </w:r>
      <w:r w:rsidR="000932B8" w:rsidRPr="00DE342A">
        <w:rPr>
          <w:rFonts w:ascii="Cambria" w:hAnsi="Cambria" w:cs="Calibri"/>
          <w:color w:val="000000"/>
          <w:sz w:val="24"/>
          <w:szCs w:val="24"/>
          <w:lang w:val="en-CA"/>
        </w:rPr>
        <w:t>.</w:t>
      </w:r>
    </w:p>
    <w:p w14:paraId="2102CEC7" w14:textId="77777777" w:rsidR="00596084" w:rsidRPr="00DE342A" w:rsidRDefault="00596084" w:rsidP="00596084">
      <w:pPr>
        <w:autoSpaceDE w:val="0"/>
        <w:autoSpaceDN w:val="0"/>
        <w:adjustRightInd w:val="0"/>
        <w:spacing w:after="200" w:line="240" w:lineRule="auto"/>
        <w:rPr>
          <w:rFonts w:ascii="Cambria" w:hAnsi="Cambria" w:cs="Arial"/>
          <w:sz w:val="24"/>
          <w:szCs w:val="24"/>
          <w:lang w:val="en-CA"/>
        </w:rPr>
      </w:pPr>
      <w:r w:rsidRPr="00DE342A">
        <w:rPr>
          <w:rFonts w:ascii="Cambria" w:hAnsi="Cambria" w:cs="Arial"/>
          <w:sz w:val="24"/>
          <w:szCs w:val="24"/>
          <w:lang w:val="en-CA"/>
        </w:rPr>
        <w:t xml:space="preserve">Motor vehicle collisions kill about 2,000 Canadians, seriously injure another 10,000 </w:t>
      </w:r>
      <w:proofErr w:type="gramStart"/>
      <w:r w:rsidRPr="00DE342A">
        <w:rPr>
          <w:rFonts w:ascii="Cambria" w:hAnsi="Cambria" w:cs="Arial"/>
          <w:sz w:val="24"/>
          <w:szCs w:val="24"/>
          <w:lang w:val="en-CA"/>
        </w:rPr>
        <w:t>people</w:t>
      </w:r>
      <w:proofErr w:type="gramEnd"/>
      <w:r w:rsidRPr="00DE342A">
        <w:rPr>
          <w:rFonts w:ascii="Cambria" w:hAnsi="Cambria" w:cs="Arial"/>
          <w:sz w:val="24"/>
          <w:szCs w:val="24"/>
          <w:lang w:val="en-CA"/>
        </w:rPr>
        <w:t xml:space="preserve"> and injure about 165,000 citizens in this country each year.</w:t>
      </w:r>
    </w:p>
    <w:p w14:paraId="1E08F175" w14:textId="4465F8C5" w:rsidR="00E47500" w:rsidRPr="00DE342A" w:rsidRDefault="00E47500" w:rsidP="00E47500">
      <w:pPr>
        <w:pStyle w:val="Default"/>
        <w:spacing w:after="200"/>
        <w:rPr>
          <w:rFonts w:ascii="Cambria" w:hAnsi="Cambria" w:cs="Calibri"/>
        </w:rPr>
      </w:pPr>
      <w:r w:rsidRPr="00DE342A">
        <w:rPr>
          <w:rFonts w:ascii="Cambria" w:hAnsi="Cambria" w:cs="Calibri"/>
        </w:rPr>
        <w:t xml:space="preserve">It is not a coincidence that the timing of this campaign to achieve safer streets and highways takes place during this long weekend. More people are </w:t>
      </w:r>
      <w:r w:rsidR="00DE342A" w:rsidRPr="00DE342A">
        <w:rPr>
          <w:rFonts w:ascii="Cambria" w:hAnsi="Cambria" w:cs="Calibri"/>
        </w:rPr>
        <w:t>travel</w:t>
      </w:r>
      <w:r w:rsidR="00571826">
        <w:rPr>
          <w:rFonts w:ascii="Cambria" w:hAnsi="Cambria" w:cs="Calibri"/>
        </w:rPr>
        <w:t>l</w:t>
      </w:r>
      <w:r w:rsidR="00DE342A" w:rsidRPr="00DE342A">
        <w:rPr>
          <w:rFonts w:ascii="Cambria" w:hAnsi="Cambria" w:cs="Calibri"/>
        </w:rPr>
        <w:t>ing,</w:t>
      </w:r>
      <w:r w:rsidRPr="00DE342A">
        <w:rPr>
          <w:rFonts w:ascii="Cambria" w:hAnsi="Cambria" w:cs="Calibri"/>
        </w:rPr>
        <w:t xml:space="preserve"> and collisions are therefore more frequent. </w:t>
      </w:r>
    </w:p>
    <w:p w14:paraId="0E5AFFE4" w14:textId="77777777" w:rsidR="00DE709D" w:rsidRPr="000932B8" w:rsidRDefault="00DE709D" w:rsidP="00DE709D">
      <w:pPr>
        <w:pStyle w:val="Default"/>
        <w:spacing w:line="276" w:lineRule="auto"/>
        <w:jc w:val="center"/>
        <w:rPr>
          <w:rFonts w:ascii="Cambria" w:hAnsi="Cambria" w:cs="Arial"/>
        </w:rPr>
      </w:pPr>
      <w:r w:rsidRPr="000932B8">
        <w:rPr>
          <w:rFonts w:ascii="Cambria" w:hAnsi="Cambria" w:cs="Arial"/>
        </w:rPr>
        <w:t>-30-</w:t>
      </w:r>
    </w:p>
    <w:p w14:paraId="54179310" w14:textId="77777777" w:rsidR="00DE709D" w:rsidRPr="000932B8" w:rsidRDefault="00DE709D" w:rsidP="00DE709D">
      <w:pPr>
        <w:pStyle w:val="Default"/>
        <w:spacing w:line="276" w:lineRule="auto"/>
        <w:rPr>
          <w:rFonts w:ascii="Cambria" w:hAnsi="Cambria" w:cs="Arial"/>
          <w:b/>
          <w:b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05"/>
      </w:tblGrid>
      <w:tr w:rsidR="00DE709D" w:rsidRPr="000E300D" w14:paraId="23DE4794" w14:textId="77777777" w:rsidTr="00EE7DFE">
        <w:tc>
          <w:tcPr>
            <w:tcW w:w="5075" w:type="dxa"/>
          </w:tcPr>
          <w:p w14:paraId="292F10AC" w14:textId="2737C744" w:rsidR="000E300D" w:rsidRDefault="000E300D" w:rsidP="000E300D">
            <w:pPr>
              <w:pStyle w:val="Default"/>
              <w:rPr>
                <w:rFonts w:ascii="Cambria" w:hAnsi="Cambria" w:cs="Arial"/>
                <w:b/>
                <w:bCs/>
              </w:rPr>
            </w:pPr>
            <w:r w:rsidRPr="00D377A2">
              <w:rPr>
                <w:rFonts w:ascii="Cambria" w:hAnsi="Cambria" w:cs="Arial"/>
                <w:b/>
                <w:bCs/>
              </w:rPr>
              <w:t xml:space="preserve">For further information, please contact: </w:t>
            </w:r>
          </w:p>
          <w:p w14:paraId="21E453AC" w14:textId="77777777" w:rsidR="000E300D" w:rsidRPr="00D377A2" w:rsidRDefault="000E300D" w:rsidP="000E300D">
            <w:pPr>
              <w:pStyle w:val="Default"/>
              <w:rPr>
                <w:rFonts w:ascii="Cambria" w:hAnsi="Cambria" w:cs="Arial"/>
                <w:b/>
                <w:bCs/>
              </w:rPr>
            </w:pPr>
          </w:p>
          <w:p w14:paraId="0D9F5C65" w14:textId="3B3223DE" w:rsidR="000E300D" w:rsidRPr="00D377A2" w:rsidRDefault="000E300D" w:rsidP="000E300D">
            <w:pPr>
              <w:pStyle w:val="Default"/>
              <w:rPr>
                <w:rFonts w:ascii="Cambria" w:hAnsi="Cambria" w:cs="Arial"/>
              </w:rPr>
            </w:pPr>
            <w:r w:rsidRPr="00D377A2">
              <w:rPr>
                <w:rFonts w:ascii="Cambria" w:hAnsi="Cambria" w:cs="Arial"/>
                <w:b/>
              </w:rPr>
              <w:t>NAME</w:t>
            </w:r>
          </w:p>
          <w:p w14:paraId="35A8543A" w14:textId="3D5FD103" w:rsidR="000E300D" w:rsidRPr="00D377A2" w:rsidRDefault="000E300D" w:rsidP="000E300D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Title</w:t>
            </w:r>
          </w:p>
          <w:p w14:paraId="15B3FE21" w14:textId="29E3950F" w:rsidR="000E300D" w:rsidRPr="00D377A2" w:rsidRDefault="000E300D" w:rsidP="000E300D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 Number</w:t>
            </w:r>
          </w:p>
          <w:p w14:paraId="3528EF49" w14:textId="1219FE0B" w:rsidR="000E300D" w:rsidRPr="00D377A2" w:rsidRDefault="000E300D" w:rsidP="000E300D">
            <w:pPr>
              <w:pStyle w:val="Defaul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Email address</w:t>
            </w:r>
            <w:r w:rsidRPr="00D377A2">
              <w:rPr>
                <w:rFonts w:ascii="Cambria" w:hAnsi="Cambria" w:cs="Arial"/>
              </w:rPr>
              <w:t xml:space="preserve"> </w:t>
            </w:r>
          </w:p>
          <w:p w14:paraId="745456C9" w14:textId="77777777" w:rsidR="00DE709D" w:rsidRPr="000E300D" w:rsidRDefault="00DE709D" w:rsidP="000E300D">
            <w:pPr>
              <w:rPr>
                <w:rFonts w:ascii="Cambria" w:hAnsi="Cambria" w:cs="Arial"/>
                <w:b/>
                <w:lang w:val="en-CA"/>
              </w:rPr>
            </w:pPr>
          </w:p>
        </w:tc>
        <w:tc>
          <w:tcPr>
            <w:tcW w:w="5005" w:type="dxa"/>
          </w:tcPr>
          <w:p w14:paraId="62925BF2" w14:textId="77777777" w:rsidR="00DE709D" w:rsidRPr="000E300D" w:rsidRDefault="00DE709D" w:rsidP="00CD72DD">
            <w:pPr>
              <w:pStyle w:val="Default"/>
              <w:spacing w:line="276" w:lineRule="auto"/>
              <w:rPr>
                <w:rFonts w:ascii="Cambria" w:hAnsi="Cambria" w:cs="Arial"/>
                <w:b/>
              </w:rPr>
            </w:pPr>
          </w:p>
        </w:tc>
      </w:tr>
    </w:tbl>
    <w:p w14:paraId="444D60BA" w14:textId="7D802A5A" w:rsidR="00F22415" w:rsidRPr="000932B8" w:rsidRDefault="00596084" w:rsidP="00AB1C79">
      <w:pPr>
        <w:autoSpaceDE w:val="0"/>
        <w:autoSpaceDN w:val="0"/>
        <w:adjustRightInd w:val="0"/>
        <w:spacing w:after="200" w:line="240" w:lineRule="auto"/>
        <w:rPr>
          <w:rFonts w:ascii="Cambria" w:hAnsi="Cambria"/>
          <w:i/>
          <w:sz w:val="24"/>
          <w:szCs w:val="24"/>
          <w:lang w:val="en-CA"/>
        </w:rPr>
      </w:pPr>
      <w:r w:rsidRPr="000932B8">
        <w:rPr>
          <w:rFonts w:ascii="Cambria" w:hAnsi="Cambria" w:cs="Calibri"/>
          <w:i/>
          <w:color w:val="000000"/>
          <w:sz w:val="24"/>
          <w:szCs w:val="24"/>
          <w:lang w:val="en-CA"/>
        </w:rPr>
        <w:t xml:space="preserve">Operation Impact is organized by the Canadian Association of Chiefs of Police, under the leadership of the CACP Traffic Safety Committee, in support of </w:t>
      </w:r>
      <w:hyperlink r:id="rId10" w:history="1">
        <w:r w:rsidRPr="000932B8">
          <w:rPr>
            <w:rStyle w:val="Hyperlink"/>
            <w:rFonts w:ascii="Cambria" w:hAnsi="Cambria" w:cs="Calibri"/>
            <w:i/>
            <w:sz w:val="24"/>
            <w:szCs w:val="24"/>
            <w:lang w:val="en-CA"/>
          </w:rPr>
          <w:t>Canada’s Road Safety Strategy 2025</w:t>
        </w:r>
      </w:hyperlink>
      <w:r w:rsidRPr="000932B8">
        <w:rPr>
          <w:rFonts w:ascii="Cambria" w:hAnsi="Cambria" w:cs="Calibri"/>
          <w:i/>
          <w:color w:val="000000"/>
          <w:sz w:val="24"/>
          <w:szCs w:val="24"/>
          <w:lang w:val="en-CA"/>
        </w:rPr>
        <w:t xml:space="preserve">. </w:t>
      </w:r>
    </w:p>
    <w:sectPr w:rsidR="00F22415" w:rsidRPr="000932B8" w:rsidSect="009D222E">
      <w:headerReference w:type="first" r:id="rId11"/>
      <w:footerReference w:type="first" r:id="rId12"/>
      <w:pgSz w:w="12240" w:h="15840"/>
      <w:pgMar w:top="2790" w:right="1041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4A36" w14:textId="77777777" w:rsidR="00B20703" w:rsidRDefault="00B20703" w:rsidP="00F74872">
      <w:pPr>
        <w:spacing w:after="0" w:line="240" w:lineRule="auto"/>
      </w:pPr>
      <w:r>
        <w:separator/>
      </w:r>
    </w:p>
  </w:endnote>
  <w:endnote w:type="continuationSeparator" w:id="0">
    <w:p w14:paraId="730E562E" w14:textId="77777777" w:rsidR="00B20703" w:rsidRDefault="00B20703" w:rsidP="00F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E54" w14:textId="47DF94D7" w:rsidR="004239CE" w:rsidRPr="000E300D" w:rsidRDefault="000E300D" w:rsidP="00646925">
    <w:pPr>
      <w:pStyle w:val="Footer"/>
      <w:pBdr>
        <w:top w:val="single" w:sz="4" w:space="1" w:color="auto"/>
      </w:pBdr>
      <w:rPr>
        <w:rFonts w:ascii="Cambria" w:hAnsi="Cambria"/>
        <w:sz w:val="18"/>
        <w:szCs w:val="19"/>
        <w:lang w:val="en-CA"/>
      </w:rPr>
    </w:pPr>
    <w:r>
      <w:rPr>
        <w:rFonts w:ascii="Cambria" w:hAnsi="Cambria"/>
        <w:sz w:val="18"/>
        <w:szCs w:val="19"/>
        <w:lang w:val="en-CA"/>
      </w:rPr>
      <w:t xml:space="preserve">Insert your agency’s contact </w:t>
    </w:r>
    <w:proofErr w:type="gramStart"/>
    <w:r>
      <w:rPr>
        <w:rFonts w:ascii="Cambria" w:hAnsi="Cambria"/>
        <w:sz w:val="18"/>
        <w:szCs w:val="19"/>
        <w:lang w:val="en-CA"/>
      </w:rPr>
      <w:t>information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56E4" w14:textId="77777777" w:rsidR="00B20703" w:rsidRDefault="00B20703" w:rsidP="00F74872">
      <w:pPr>
        <w:spacing w:after="0" w:line="240" w:lineRule="auto"/>
      </w:pPr>
      <w:r>
        <w:separator/>
      </w:r>
    </w:p>
  </w:footnote>
  <w:footnote w:type="continuationSeparator" w:id="0">
    <w:p w14:paraId="3CA6647F" w14:textId="77777777" w:rsidR="00B20703" w:rsidRDefault="00B20703" w:rsidP="00F7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F060" w14:textId="226C57D3" w:rsidR="00152BFF" w:rsidRPr="000E300D" w:rsidRDefault="000E300D" w:rsidP="004239CE">
    <w:pPr>
      <w:pStyle w:val="Header"/>
      <w:ind w:left="-360"/>
      <w:rPr>
        <w:lang w:val="en-CA"/>
      </w:rPr>
    </w:pPr>
    <w:r>
      <w:rPr>
        <w:noProof/>
        <w:lang w:val="en-CA"/>
      </w:rPr>
      <w:t>Insert you agency’s logo here.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708"/>
    <w:multiLevelType w:val="hybridMultilevel"/>
    <w:tmpl w:val="425E8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54809"/>
    <w:multiLevelType w:val="hybridMultilevel"/>
    <w:tmpl w:val="AFA2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1267419">
    <w:abstractNumId w:val="0"/>
  </w:num>
  <w:num w:numId="2" w16cid:durableId="200612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5"/>
    <w:rsid w:val="00020AB5"/>
    <w:rsid w:val="000279C7"/>
    <w:rsid w:val="00030ED6"/>
    <w:rsid w:val="000329DE"/>
    <w:rsid w:val="000421E8"/>
    <w:rsid w:val="000553E2"/>
    <w:rsid w:val="00071AD0"/>
    <w:rsid w:val="00073836"/>
    <w:rsid w:val="000834CA"/>
    <w:rsid w:val="000932B8"/>
    <w:rsid w:val="000954F0"/>
    <w:rsid w:val="000A374B"/>
    <w:rsid w:val="000A56B7"/>
    <w:rsid w:val="000C758F"/>
    <w:rsid w:val="000D3F7B"/>
    <w:rsid w:val="000E250A"/>
    <w:rsid w:val="000E300D"/>
    <w:rsid w:val="000E3518"/>
    <w:rsid w:val="000E7C96"/>
    <w:rsid w:val="000F162C"/>
    <w:rsid w:val="000F223B"/>
    <w:rsid w:val="000F6077"/>
    <w:rsid w:val="00101A3E"/>
    <w:rsid w:val="00103AB7"/>
    <w:rsid w:val="0011565C"/>
    <w:rsid w:val="0011628E"/>
    <w:rsid w:val="00127623"/>
    <w:rsid w:val="00130BC4"/>
    <w:rsid w:val="00144A72"/>
    <w:rsid w:val="00151B27"/>
    <w:rsid w:val="0015296E"/>
    <w:rsid w:val="00152BFF"/>
    <w:rsid w:val="0015529D"/>
    <w:rsid w:val="00164AEB"/>
    <w:rsid w:val="00165483"/>
    <w:rsid w:val="001724EE"/>
    <w:rsid w:val="00173486"/>
    <w:rsid w:val="00186B10"/>
    <w:rsid w:val="001900EE"/>
    <w:rsid w:val="001A1E65"/>
    <w:rsid w:val="001A5879"/>
    <w:rsid w:val="001D048D"/>
    <w:rsid w:val="001D11FC"/>
    <w:rsid w:val="001D126B"/>
    <w:rsid w:val="001D2C94"/>
    <w:rsid w:val="001D587D"/>
    <w:rsid w:val="001E063F"/>
    <w:rsid w:val="001E3277"/>
    <w:rsid w:val="001F45EB"/>
    <w:rsid w:val="00201795"/>
    <w:rsid w:val="0020758A"/>
    <w:rsid w:val="002275F7"/>
    <w:rsid w:val="00231EEA"/>
    <w:rsid w:val="00232521"/>
    <w:rsid w:val="00232E7A"/>
    <w:rsid w:val="00235329"/>
    <w:rsid w:val="00237EEC"/>
    <w:rsid w:val="002424BA"/>
    <w:rsid w:val="00247102"/>
    <w:rsid w:val="00254130"/>
    <w:rsid w:val="00276AA8"/>
    <w:rsid w:val="00291614"/>
    <w:rsid w:val="00296DA5"/>
    <w:rsid w:val="002A5807"/>
    <w:rsid w:val="002D4201"/>
    <w:rsid w:val="002D7E03"/>
    <w:rsid w:val="002E18BE"/>
    <w:rsid w:val="002E593E"/>
    <w:rsid w:val="002E7394"/>
    <w:rsid w:val="002E77A9"/>
    <w:rsid w:val="002F59E7"/>
    <w:rsid w:val="002F6FF5"/>
    <w:rsid w:val="002F7F6A"/>
    <w:rsid w:val="00313997"/>
    <w:rsid w:val="00326203"/>
    <w:rsid w:val="00330D09"/>
    <w:rsid w:val="00332372"/>
    <w:rsid w:val="00371993"/>
    <w:rsid w:val="00384ADE"/>
    <w:rsid w:val="003B0BF8"/>
    <w:rsid w:val="003B5557"/>
    <w:rsid w:val="003C52FF"/>
    <w:rsid w:val="003D72CB"/>
    <w:rsid w:val="003E312E"/>
    <w:rsid w:val="003E31BE"/>
    <w:rsid w:val="003F21EC"/>
    <w:rsid w:val="0041335D"/>
    <w:rsid w:val="004239CE"/>
    <w:rsid w:val="004333C2"/>
    <w:rsid w:val="00437C7E"/>
    <w:rsid w:val="00450648"/>
    <w:rsid w:val="0045141E"/>
    <w:rsid w:val="00452F07"/>
    <w:rsid w:val="00455083"/>
    <w:rsid w:val="00456B9F"/>
    <w:rsid w:val="004630AA"/>
    <w:rsid w:val="004700F4"/>
    <w:rsid w:val="00471FFF"/>
    <w:rsid w:val="004736A7"/>
    <w:rsid w:val="00485CD7"/>
    <w:rsid w:val="00490187"/>
    <w:rsid w:val="004A160E"/>
    <w:rsid w:val="004A2840"/>
    <w:rsid w:val="004A4D7A"/>
    <w:rsid w:val="004A7E73"/>
    <w:rsid w:val="004C48F4"/>
    <w:rsid w:val="005108EE"/>
    <w:rsid w:val="00511138"/>
    <w:rsid w:val="005446B1"/>
    <w:rsid w:val="0054595E"/>
    <w:rsid w:val="00560E38"/>
    <w:rsid w:val="00571826"/>
    <w:rsid w:val="00591597"/>
    <w:rsid w:val="00592B87"/>
    <w:rsid w:val="00593D88"/>
    <w:rsid w:val="005941CC"/>
    <w:rsid w:val="00596084"/>
    <w:rsid w:val="005971E0"/>
    <w:rsid w:val="005A4912"/>
    <w:rsid w:val="005B5BE6"/>
    <w:rsid w:val="005C2260"/>
    <w:rsid w:val="005C6BDF"/>
    <w:rsid w:val="005F14A0"/>
    <w:rsid w:val="00603AD2"/>
    <w:rsid w:val="0061061A"/>
    <w:rsid w:val="006207D3"/>
    <w:rsid w:val="00622F62"/>
    <w:rsid w:val="006240C2"/>
    <w:rsid w:val="00624F37"/>
    <w:rsid w:val="006400F5"/>
    <w:rsid w:val="00646925"/>
    <w:rsid w:val="00650B91"/>
    <w:rsid w:val="00654631"/>
    <w:rsid w:val="00654F36"/>
    <w:rsid w:val="006569CB"/>
    <w:rsid w:val="006606D5"/>
    <w:rsid w:val="006732EC"/>
    <w:rsid w:val="006807D0"/>
    <w:rsid w:val="006923EF"/>
    <w:rsid w:val="006926C3"/>
    <w:rsid w:val="00693157"/>
    <w:rsid w:val="006959A2"/>
    <w:rsid w:val="006965F0"/>
    <w:rsid w:val="006A40A5"/>
    <w:rsid w:val="006B5A94"/>
    <w:rsid w:val="006C1256"/>
    <w:rsid w:val="006E0CB0"/>
    <w:rsid w:val="006E4F97"/>
    <w:rsid w:val="006F79CF"/>
    <w:rsid w:val="00701DCE"/>
    <w:rsid w:val="0071212E"/>
    <w:rsid w:val="00713B1B"/>
    <w:rsid w:val="00717E1C"/>
    <w:rsid w:val="00734DF5"/>
    <w:rsid w:val="007371CC"/>
    <w:rsid w:val="0074655F"/>
    <w:rsid w:val="00753057"/>
    <w:rsid w:val="00757D23"/>
    <w:rsid w:val="007610E0"/>
    <w:rsid w:val="007658B9"/>
    <w:rsid w:val="007719C1"/>
    <w:rsid w:val="00771F92"/>
    <w:rsid w:val="00774F64"/>
    <w:rsid w:val="007C0371"/>
    <w:rsid w:val="007D1A03"/>
    <w:rsid w:val="007D1BB6"/>
    <w:rsid w:val="007D5B7B"/>
    <w:rsid w:val="007F1AB9"/>
    <w:rsid w:val="007F27F8"/>
    <w:rsid w:val="0080193A"/>
    <w:rsid w:val="008170AE"/>
    <w:rsid w:val="00837875"/>
    <w:rsid w:val="00844081"/>
    <w:rsid w:val="008474EC"/>
    <w:rsid w:val="00860910"/>
    <w:rsid w:val="00862684"/>
    <w:rsid w:val="00876FF3"/>
    <w:rsid w:val="00883907"/>
    <w:rsid w:val="00885E7C"/>
    <w:rsid w:val="008930CB"/>
    <w:rsid w:val="00894B89"/>
    <w:rsid w:val="008A7C75"/>
    <w:rsid w:val="008B4856"/>
    <w:rsid w:val="008F2A61"/>
    <w:rsid w:val="008F37A4"/>
    <w:rsid w:val="00905758"/>
    <w:rsid w:val="00913F30"/>
    <w:rsid w:val="00920DF0"/>
    <w:rsid w:val="00921A39"/>
    <w:rsid w:val="00930B01"/>
    <w:rsid w:val="00934EE8"/>
    <w:rsid w:val="009461B6"/>
    <w:rsid w:val="00946AE8"/>
    <w:rsid w:val="0095762F"/>
    <w:rsid w:val="009621A4"/>
    <w:rsid w:val="00983A23"/>
    <w:rsid w:val="00984AE3"/>
    <w:rsid w:val="00987DF6"/>
    <w:rsid w:val="009A3D7A"/>
    <w:rsid w:val="009A4D3C"/>
    <w:rsid w:val="009B6157"/>
    <w:rsid w:val="009C23CB"/>
    <w:rsid w:val="009D222E"/>
    <w:rsid w:val="009D789B"/>
    <w:rsid w:val="009E3CFE"/>
    <w:rsid w:val="009F2CEF"/>
    <w:rsid w:val="009F5165"/>
    <w:rsid w:val="00A0206C"/>
    <w:rsid w:val="00A2593D"/>
    <w:rsid w:val="00A44204"/>
    <w:rsid w:val="00A45EB6"/>
    <w:rsid w:val="00A476BB"/>
    <w:rsid w:val="00A50FB1"/>
    <w:rsid w:val="00A531C3"/>
    <w:rsid w:val="00A5671B"/>
    <w:rsid w:val="00A70608"/>
    <w:rsid w:val="00A71D1C"/>
    <w:rsid w:val="00AA1D61"/>
    <w:rsid w:val="00AA3FF1"/>
    <w:rsid w:val="00AB04D3"/>
    <w:rsid w:val="00AB1C79"/>
    <w:rsid w:val="00AB4190"/>
    <w:rsid w:val="00AB7F31"/>
    <w:rsid w:val="00AC4CC0"/>
    <w:rsid w:val="00AC581A"/>
    <w:rsid w:val="00AD0C73"/>
    <w:rsid w:val="00AD6E01"/>
    <w:rsid w:val="00AE30E5"/>
    <w:rsid w:val="00AE6E7E"/>
    <w:rsid w:val="00AE78CD"/>
    <w:rsid w:val="00AF2BFA"/>
    <w:rsid w:val="00AF396D"/>
    <w:rsid w:val="00B20703"/>
    <w:rsid w:val="00B21B3B"/>
    <w:rsid w:val="00B24266"/>
    <w:rsid w:val="00B26434"/>
    <w:rsid w:val="00B34847"/>
    <w:rsid w:val="00B367C4"/>
    <w:rsid w:val="00B44DF5"/>
    <w:rsid w:val="00B51D84"/>
    <w:rsid w:val="00B55631"/>
    <w:rsid w:val="00B62ED0"/>
    <w:rsid w:val="00B65613"/>
    <w:rsid w:val="00B6574A"/>
    <w:rsid w:val="00B80457"/>
    <w:rsid w:val="00B94E8B"/>
    <w:rsid w:val="00BA7CD4"/>
    <w:rsid w:val="00BD2876"/>
    <w:rsid w:val="00BD5A83"/>
    <w:rsid w:val="00BD74E3"/>
    <w:rsid w:val="00BE2634"/>
    <w:rsid w:val="00BE5DE9"/>
    <w:rsid w:val="00BF037C"/>
    <w:rsid w:val="00BF0443"/>
    <w:rsid w:val="00BF2376"/>
    <w:rsid w:val="00BF5483"/>
    <w:rsid w:val="00C023BC"/>
    <w:rsid w:val="00C03F34"/>
    <w:rsid w:val="00C06028"/>
    <w:rsid w:val="00C12A3B"/>
    <w:rsid w:val="00C1665C"/>
    <w:rsid w:val="00C209ED"/>
    <w:rsid w:val="00C4559D"/>
    <w:rsid w:val="00C45963"/>
    <w:rsid w:val="00C6794C"/>
    <w:rsid w:val="00C73AF4"/>
    <w:rsid w:val="00C76AF9"/>
    <w:rsid w:val="00C81AF4"/>
    <w:rsid w:val="00C95640"/>
    <w:rsid w:val="00CA026D"/>
    <w:rsid w:val="00CB6C61"/>
    <w:rsid w:val="00CC3644"/>
    <w:rsid w:val="00CC5541"/>
    <w:rsid w:val="00CD35F5"/>
    <w:rsid w:val="00CD4BBC"/>
    <w:rsid w:val="00CD6943"/>
    <w:rsid w:val="00CF0C36"/>
    <w:rsid w:val="00CF312E"/>
    <w:rsid w:val="00CF7032"/>
    <w:rsid w:val="00D112A0"/>
    <w:rsid w:val="00D25094"/>
    <w:rsid w:val="00D43945"/>
    <w:rsid w:val="00D4453C"/>
    <w:rsid w:val="00D44DA1"/>
    <w:rsid w:val="00D50ADB"/>
    <w:rsid w:val="00D55767"/>
    <w:rsid w:val="00DA075D"/>
    <w:rsid w:val="00DA258B"/>
    <w:rsid w:val="00DB316F"/>
    <w:rsid w:val="00DD75AB"/>
    <w:rsid w:val="00DD7618"/>
    <w:rsid w:val="00DE342A"/>
    <w:rsid w:val="00DE536D"/>
    <w:rsid w:val="00DE709D"/>
    <w:rsid w:val="00DF22FC"/>
    <w:rsid w:val="00E00C3E"/>
    <w:rsid w:val="00E05845"/>
    <w:rsid w:val="00E07CFB"/>
    <w:rsid w:val="00E10F92"/>
    <w:rsid w:val="00E143FD"/>
    <w:rsid w:val="00E15511"/>
    <w:rsid w:val="00E15681"/>
    <w:rsid w:val="00E21E5C"/>
    <w:rsid w:val="00E24825"/>
    <w:rsid w:val="00E32CE7"/>
    <w:rsid w:val="00E47500"/>
    <w:rsid w:val="00E641DC"/>
    <w:rsid w:val="00E673E6"/>
    <w:rsid w:val="00E70240"/>
    <w:rsid w:val="00E77D64"/>
    <w:rsid w:val="00E908CD"/>
    <w:rsid w:val="00EA1E08"/>
    <w:rsid w:val="00EA2C33"/>
    <w:rsid w:val="00EA4556"/>
    <w:rsid w:val="00EE7DFE"/>
    <w:rsid w:val="00EF4D59"/>
    <w:rsid w:val="00EF6ADC"/>
    <w:rsid w:val="00F0174D"/>
    <w:rsid w:val="00F05B82"/>
    <w:rsid w:val="00F1225F"/>
    <w:rsid w:val="00F22415"/>
    <w:rsid w:val="00F2242C"/>
    <w:rsid w:val="00F47192"/>
    <w:rsid w:val="00F5160F"/>
    <w:rsid w:val="00F54DE9"/>
    <w:rsid w:val="00F55347"/>
    <w:rsid w:val="00F5647E"/>
    <w:rsid w:val="00F71B31"/>
    <w:rsid w:val="00F7351C"/>
    <w:rsid w:val="00F74872"/>
    <w:rsid w:val="00F82CCC"/>
    <w:rsid w:val="00F85749"/>
    <w:rsid w:val="00F87275"/>
    <w:rsid w:val="00FA5F46"/>
    <w:rsid w:val="00FB29D4"/>
    <w:rsid w:val="00FD35F5"/>
    <w:rsid w:val="00FD6B52"/>
    <w:rsid w:val="00FE7BD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8D50"/>
  <w15:docId w15:val="{7A1EB349-692A-4F2E-9EAE-914F8BEC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2"/>
  </w:style>
  <w:style w:type="paragraph" w:styleId="Footer">
    <w:name w:val="footer"/>
    <w:basedOn w:val="Normal"/>
    <w:link w:val="Foot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2"/>
  </w:style>
  <w:style w:type="paragraph" w:styleId="ListParagraph">
    <w:name w:val="List Paragraph"/>
    <w:basedOn w:val="Normal"/>
    <w:uiPriority w:val="34"/>
    <w:qFormat/>
    <w:rsid w:val="00894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B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5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075D"/>
    <w:pPr>
      <w:spacing w:after="0" w:line="240" w:lineRule="auto"/>
    </w:pPr>
  </w:style>
  <w:style w:type="paragraph" w:customStyle="1" w:styleId="Default">
    <w:name w:val="Default"/>
    <w:rsid w:val="00BF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C6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oadsafetystrategy.ca/en/strateg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D54956878846B7E2A711196577FC" ma:contentTypeVersion="17" ma:contentTypeDescription="Create a new document." ma:contentTypeScope="" ma:versionID="980e66c1207c55044c7832b4f047517e">
  <xsd:schema xmlns:xsd="http://www.w3.org/2001/XMLSchema" xmlns:xs="http://www.w3.org/2001/XMLSchema" xmlns:p="http://schemas.microsoft.com/office/2006/metadata/properties" xmlns:ns2="ad96aacd-8df3-4c57-b931-7b67decf0460" xmlns:ns3="e8911fc2-4e8f-4829-9f3b-6b4bc81bdee9" xmlns:ns4="7d19aff6-1aae-488c-a967-e3965ae8ae37" targetNamespace="http://schemas.microsoft.com/office/2006/metadata/properties" ma:root="true" ma:fieldsID="d3364859e410babefc3b467b1eb10779" ns2:_="" ns3:_="" ns4:_="">
    <xsd:import namespace="ad96aacd-8df3-4c57-b931-7b67decf0460"/>
    <xsd:import namespace="e8911fc2-4e8f-4829-9f3b-6b4bc81bdee9"/>
    <xsd:import namespace="7d19aff6-1aae-488c-a967-e3965ae8ae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6aacd-8df3-4c57-b931-7b67decf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1fc2-4e8f-4829-9f3b-6b4bc81bd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6aaff-8d58-4ff0-b87e-2ba8b4c49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aff6-1aae-488c-a967-e3965ae8ae3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6a843c-6969-4773-a440-5bcd4a5675b5}" ma:internalName="TaxCatchAll" ma:showField="CatchAllData" ma:web="7d19aff6-1aae-488c-a967-e3965ae8a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C703-8F17-4C72-B8B6-E9BA6C4D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AF7E3-AE44-4892-A409-46AB52FE5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6aacd-8df3-4c57-b931-7b67decf0460"/>
    <ds:schemaRef ds:uri="e8911fc2-4e8f-4829-9f3b-6b4bc81bdee9"/>
    <ds:schemaRef ds:uri="7d19aff6-1aae-488c-a967-e3965ae8a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F0227-470D-47AB-B439-BF14C667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Leykauf</dc:creator>
  <cp:lastModifiedBy>Tamara Malashenko</cp:lastModifiedBy>
  <cp:revision>5</cp:revision>
  <cp:lastPrinted>2018-10-05T18:39:00Z</cp:lastPrinted>
  <dcterms:created xsi:type="dcterms:W3CDTF">2023-09-15T14:37:00Z</dcterms:created>
  <dcterms:modified xsi:type="dcterms:W3CDTF">2023-09-21T19:03:00Z</dcterms:modified>
</cp:coreProperties>
</file>