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F0F4" w14:textId="7AD9ADDC" w:rsidR="00844081" w:rsidRPr="00DE342A" w:rsidRDefault="00844081" w:rsidP="00DD75AB">
      <w:pPr>
        <w:spacing w:after="360" w:line="276" w:lineRule="auto"/>
        <w:contextualSpacing/>
        <w:rPr>
          <w:rFonts w:ascii="Cambria" w:hAnsi="Cambria"/>
          <w:b/>
          <w:color w:val="FF0000"/>
          <w:sz w:val="28"/>
          <w:szCs w:val="32"/>
          <w:lang w:val="en-CA"/>
        </w:rPr>
      </w:pPr>
      <w:r w:rsidRPr="00DE342A">
        <w:rPr>
          <w:rFonts w:ascii="Cambria" w:hAnsi="Cambria"/>
          <w:b/>
          <w:sz w:val="28"/>
          <w:szCs w:val="32"/>
          <w:lang w:val="en-CA"/>
        </w:rPr>
        <w:t>FOR IMMEDIATE RELEASE</w:t>
      </w:r>
    </w:p>
    <w:p w14:paraId="11168833" w14:textId="0516E368" w:rsidR="00876FF3" w:rsidRPr="00DE342A" w:rsidRDefault="000E300D" w:rsidP="00DD75AB">
      <w:pPr>
        <w:spacing w:after="360" w:line="276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October </w:t>
      </w:r>
      <w:r w:rsidR="008854F0">
        <w:rPr>
          <w:rFonts w:ascii="Cambria" w:hAnsi="Cambria"/>
          <w:lang w:val="en-CA"/>
        </w:rPr>
        <w:t>10</w:t>
      </w:r>
      <w:r>
        <w:rPr>
          <w:rFonts w:ascii="Cambria" w:hAnsi="Cambria"/>
          <w:lang w:val="en-CA"/>
        </w:rPr>
        <w:t>, 202</w:t>
      </w:r>
      <w:r w:rsidR="00B655F2">
        <w:rPr>
          <w:rFonts w:ascii="Cambria" w:hAnsi="Cambria"/>
          <w:lang w:val="en-CA"/>
        </w:rPr>
        <w:t>4</w:t>
      </w:r>
    </w:p>
    <w:p w14:paraId="7B7CC2CA" w14:textId="54C5F96E" w:rsidR="004630AA" w:rsidRPr="000E240D" w:rsidRDefault="00E47500" w:rsidP="00DD75AB">
      <w:pPr>
        <w:spacing w:line="276" w:lineRule="auto"/>
        <w:rPr>
          <w:rFonts w:ascii="Cambria" w:hAnsi="Cambria"/>
          <w:b/>
          <w:color w:val="0E593F"/>
          <w:sz w:val="32"/>
          <w:szCs w:val="32"/>
          <w:lang w:val="en-CA"/>
        </w:rPr>
      </w:pPr>
      <w:r w:rsidRPr="000E240D">
        <w:rPr>
          <w:rFonts w:ascii="Cambria" w:hAnsi="Cambria"/>
          <w:b/>
          <w:color w:val="0E593F"/>
          <w:sz w:val="32"/>
          <w:szCs w:val="32"/>
          <w:lang w:val="en-CA"/>
        </w:rPr>
        <w:t>Operation Impact 20</w:t>
      </w:r>
      <w:r w:rsidR="00F2242C" w:rsidRPr="000E240D">
        <w:rPr>
          <w:rFonts w:ascii="Cambria" w:hAnsi="Cambria"/>
          <w:b/>
          <w:color w:val="0E593F"/>
          <w:sz w:val="32"/>
          <w:szCs w:val="32"/>
          <w:lang w:val="en-CA"/>
        </w:rPr>
        <w:t>2</w:t>
      </w:r>
      <w:r w:rsidR="008854F0" w:rsidRPr="000E240D">
        <w:rPr>
          <w:rFonts w:ascii="Cambria" w:hAnsi="Cambria"/>
          <w:b/>
          <w:color w:val="0E593F"/>
          <w:sz w:val="32"/>
          <w:szCs w:val="32"/>
          <w:lang w:val="en-CA"/>
        </w:rPr>
        <w:t>4</w:t>
      </w:r>
      <w:r w:rsidRPr="000E240D">
        <w:rPr>
          <w:rFonts w:ascii="Cambria" w:hAnsi="Cambria"/>
          <w:b/>
          <w:color w:val="0E593F"/>
          <w:sz w:val="32"/>
          <w:szCs w:val="32"/>
          <w:lang w:val="en-CA"/>
        </w:rPr>
        <w:t xml:space="preserve">: </w:t>
      </w:r>
      <w:r w:rsidR="00B655F2" w:rsidRPr="000E240D">
        <w:rPr>
          <w:rFonts w:ascii="Cambria" w:hAnsi="Cambria"/>
          <w:b/>
          <w:color w:val="0E593F"/>
          <w:sz w:val="32"/>
          <w:szCs w:val="32"/>
          <w:lang w:val="en-CA"/>
        </w:rPr>
        <w:t>Safety is in MY hands.</w:t>
      </w:r>
    </w:p>
    <w:p w14:paraId="19D7BD93" w14:textId="7971AE62" w:rsidR="00E47500" w:rsidRPr="00B93B95" w:rsidRDefault="005A403C" w:rsidP="00E73011">
      <w:pPr>
        <w:pStyle w:val="Default"/>
        <w:spacing w:after="200" w:line="252" w:lineRule="auto"/>
        <w:rPr>
          <w:rFonts w:ascii="Cambria" w:hAnsi="Cambria" w:cs="Arial"/>
          <w:sz w:val="22"/>
          <w:szCs w:val="22"/>
        </w:rPr>
      </w:pPr>
      <w:r w:rsidRPr="00B93B95">
        <w:rPr>
          <w:rFonts w:ascii="Cambria" w:hAnsi="Cambria"/>
          <w:b/>
          <w:sz w:val="22"/>
          <w:szCs w:val="22"/>
        </w:rPr>
        <w:t>Ottawa, Ontario</w:t>
      </w:r>
      <w:r w:rsidR="000E300D" w:rsidRPr="00B93B95">
        <w:rPr>
          <w:rFonts w:ascii="Cambria" w:hAnsi="Cambria"/>
          <w:b/>
          <w:sz w:val="22"/>
          <w:szCs w:val="22"/>
        </w:rPr>
        <w:t xml:space="preserve"> </w:t>
      </w:r>
      <w:r w:rsidR="00DE536D" w:rsidRPr="00B93B95">
        <w:rPr>
          <w:rFonts w:ascii="Cambria" w:hAnsi="Cambria"/>
          <w:sz w:val="22"/>
          <w:szCs w:val="22"/>
        </w:rPr>
        <w:t xml:space="preserve">– </w:t>
      </w:r>
      <w:r w:rsidR="00E47500" w:rsidRPr="00B93B95">
        <w:rPr>
          <w:rFonts w:ascii="Cambria" w:hAnsi="Cambria"/>
          <w:sz w:val="22"/>
          <w:szCs w:val="22"/>
        </w:rPr>
        <w:t>To</w:t>
      </w:r>
      <w:r w:rsidR="00E07CFB" w:rsidRPr="00B93B95">
        <w:rPr>
          <w:rFonts w:ascii="Cambria" w:hAnsi="Cambria"/>
          <w:sz w:val="22"/>
          <w:szCs w:val="22"/>
        </w:rPr>
        <w:t>morrow</w:t>
      </w:r>
      <w:r w:rsidR="00E47500" w:rsidRPr="00B93B95">
        <w:rPr>
          <w:rFonts w:ascii="Cambria" w:hAnsi="Cambria"/>
          <w:sz w:val="22"/>
          <w:szCs w:val="22"/>
        </w:rPr>
        <w:t xml:space="preserve"> marks the beginning of</w:t>
      </w:r>
      <w:r w:rsidR="00E47500" w:rsidRPr="00B93B95">
        <w:rPr>
          <w:rFonts w:ascii="Cambria" w:hAnsi="Cambria" w:cs="Arial"/>
          <w:sz w:val="22"/>
          <w:szCs w:val="22"/>
        </w:rPr>
        <w:t xml:space="preserve"> </w:t>
      </w:r>
      <w:r w:rsidR="00E47500" w:rsidRPr="00B93B95">
        <w:rPr>
          <w:rFonts w:ascii="Cambria" w:hAnsi="Cambria" w:cs="Arial"/>
          <w:i/>
          <w:sz w:val="22"/>
          <w:szCs w:val="22"/>
        </w:rPr>
        <w:t>Operation Impact</w:t>
      </w:r>
      <w:r w:rsidR="00E47500" w:rsidRPr="00B93B95">
        <w:rPr>
          <w:rFonts w:ascii="Cambria" w:hAnsi="Cambria" w:cs="Arial"/>
          <w:sz w:val="22"/>
          <w:szCs w:val="22"/>
        </w:rPr>
        <w:t xml:space="preserve"> </w:t>
      </w:r>
      <w:r w:rsidR="00E47500" w:rsidRPr="00B93B95">
        <w:rPr>
          <w:rFonts w:ascii="Cambria" w:hAnsi="Cambria" w:cs="Arial"/>
          <w:i/>
          <w:iCs/>
          <w:sz w:val="22"/>
          <w:szCs w:val="22"/>
        </w:rPr>
        <w:t>20</w:t>
      </w:r>
      <w:r w:rsidR="00F2242C" w:rsidRPr="00B93B95">
        <w:rPr>
          <w:rFonts w:ascii="Cambria" w:hAnsi="Cambria" w:cs="Arial"/>
          <w:i/>
          <w:iCs/>
          <w:sz w:val="22"/>
          <w:szCs w:val="22"/>
        </w:rPr>
        <w:t>2</w:t>
      </w:r>
      <w:r w:rsidR="00B655F2" w:rsidRPr="00B93B95">
        <w:rPr>
          <w:rFonts w:ascii="Cambria" w:hAnsi="Cambria" w:cs="Arial"/>
          <w:i/>
          <w:iCs/>
          <w:sz w:val="22"/>
          <w:szCs w:val="22"/>
        </w:rPr>
        <w:t>4</w:t>
      </w:r>
      <w:r w:rsidR="00E47500" w:rsidRPr="00B93B95">
        <w:rPr>
          <w:rFonts w:ascii="Cambria" w:hAnsi="Cambria" w:cs="Arial"/>
          <w:sz w:val="22"/>
          <w:szCs w:val="22"/>
        </w:rPr>
        <w:t xml:space="preserve">, a national public awareness campaign aimed at making Canada's roads the safest in the world. </w:t>
      </w:r>
      <w:r w:rsidR="00596084" w:rsidRPr="00B93B95">
        <w:rPr>
          <w:rFonts w:ascii="Cambria" w:hAnsi="Cambria" w:cs="Arial"/>
          <w:sz w:val="22"/>
          <w:szCs w:val="22"/>
        </w:rPr>
        <w:t>By promoting safe driving behaviours, we hope to help prevent collisions, save lives</w:t>
      </w:r>
      <w:r w:rsidR="009D222E" w:rsidRPr="00B93B95">
        <w:rPr>
          <w:rFonts w:ascii="Cambria" w:hAnsi="Cambria" w:cs="Arial"/>
          <w:sz w:val="22"/>
          <w:szCs w:val="22"/>
        </w:rPr>
        <w:t>,</w:t>
      </w:r>
      <w:r w:rsidR="00596084" w:rsidRPr="00B93B95">
        <w:rPr>
          <w:rFonts w:ascii="Cambria" w:hAnsi="Cambria" w:cs="Arial"/>
          <w:sz w:val="22"/>
          <w:szCs w:val="22"/>
        </w:rPr>
        <w:t xml:space="preserve"> and reduce injuries on our roads.</w:t>
      </w:r>
    </w:p>
    <w:p w14:paraId="7A2BA2F4" w14:textId="193BCEBB" w:rsidR="00596084" w:rsidRPr="00B93B95" w:rsidRDefault="00B93B95" w:rsidP="00E73011">
      <w:pPr>
        <w:autoSpaceDE w:val="0"/>
        <w:autoSpaceDN w:val="0"/>
        <w:adjustRightInd w:val="0"/>
        <w:spacing w:after="200" w:line="252" w:lineRule="auto"/>
        <w:rPr>
          <w:rFonts w:ascii="Cambria" w:hAnsi="Cambria" w:cs="Calibri"/>
          <w:color w:val="000000"/>
          <w:lang w:val="en-CA"/>
        </w:rPr>
      </w:pPr>
      <w:r w:rsidRPr="00B93B95">
        <w:rPr>
          <w:rFonts w:ascii="Cambria" w:hAnsi="Cambria"/>
          <w:b/>
          <w:noProof/>
          <w:color w:val="0E593F"/>
          <w:lang w:val="en-CA"/>
        </w:rPr>
        <w:drawing>
          <wp:anchor distT="0" distB="0" distL="114300" distR="114300" simplePos="0" relativeHeight="251658240" behindDoc="0" locked="0" layoutInCell="1" allowOverlap="1" wp14:anchorId="33DF81FC" wp14:editId="5C2F25C7">
            <wp:simplePos x="0" y="0"/>
            <wp:positionH relativeFrom="column">
              <wp:posOffset>3975100</wp:posOffset>
            </wp:positionH>
            <wp:positionV relativeFrom="paragraph">
              <wp:posOffset>13335</wp:posOffset>
            </wp:positionV>
            <wp:extent cx="2393315" cy="2362200"/>
            <wp:effectExtent l="0" t="0" r="6985" b="0"/>
            <wp:wrapSquare wrapText="bothSides"/>
            <wp:docPr id="1031345338" name="Picture 1" descr="A collage of images of hands driving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345338" name="Picture 1" descr="A collage of images of hands driving a ca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B87" w:rsidRPr="00B93B95">
        <w:rPr>
          <w:rFonts w:ascii="Cambria" w:hAnsi="Cambria" w:cs="Calibri"/>
          <w:color w:val="000000"/>
          <w:lang w:val="en-CA"/>
        </w:rPr>
        <w:t xml:space="preserve">From October </w:t>
      </w:r>
      <w:r w:rsidR="00741B66" w:rsidRPr="00B93B95">
        <w:rPr>
          <w:rFonts w:ascii="Cambria" w:hAnsi="Cambria" w:cs="Calibri"/>
          <w:color w:val="000000"/>
          <w:lang w:val="en-CA"/>
        </w:rPr>
        <w:t>11</w:t>
      </w:r>
      <w:r w:rsidR="00592B87" w:rsidRPr="00B93B95">
        <w:rPr>
          <w:rFonts w:ascii="Cambria" w:hAnsi="Cambria" w:cs="Calibri"/>
          <w:color w:val="000000"/>
          <w:vertAlign w:val="superscript"/>
          <w:lang w:val="en-CA"/>
        </w:rPr>
        <w:t>th</w:t>
      </w:r>
      <w:r w:rsidR="00592B87" w:rsidRPr="00B93B95">
        <w:rPr>
          <w:rFonts w:ascii="Cambria" w:hAnsi="Cambria" w:cs="Calibri"/>
          <w:color w:val="000000"/>
          <w:lang w:val="en-CA"/>
        </w:rPr>
        <w:t xml:space="preserve"> to </w:t>
      </w:r>
      <w:r w:rsidR="00741B66" w:rsidRPr="00B93B95">
        <w:rPr>
          <w:rFonts w:ascii="Cambria" w:hAnsi="Cambria" w:cs="Calibri"/>
          <w:color w:val="000000"/>
          <w:lang w:val="en-CA"/>
        </w:rPr>
        <w:t>14</w:t>
      </w:r>
      <w:r w:rsidR="00592B87" w:rsidRPr="00B93B95">
        <w:rPr>
          <w:rFonts w:ascii="Cambria" w:hAnsi="Cambria" w:cs="Calibri"/>
          <w:color w:val="000000"/>
          <w:vertAlign w:val="superscript"/>
          <w:lang w:val="en-CA"/>
        </w:rPr>
        <w:t>th</w:t>
      </w:r>
      <w:r w:rsidR="00592B87" w:rsidRPr="00B93B95">
        <w:rPr>
          <w:rFonts w:ascii="Cambria" w:hAnsi="Cambria" w:cs="Calibri"/>
          <w:color w:val="000000"/>
          <w:lang w:val="en-CA"/>
        </w:rPr>
        <w:t>, 202</w:t>
      </w:r>
      <w:r w:rsidR="00741B66" w:rsidRPr="00B93B95">
        <w:rPr>
          <w:rFonts w:ascii="Cambria" w:hAnsi="Cambria" w:cs="Calibri"/>
          <w:color w:val="000000"/>
          <w:lang w:val="en-CA"/>
        </w:rPr>
        <w:t>4</w:t>
      </w:r>
      <w:r w:rsidR="00592B87" w:rsidRPr="00B93B95">
        <w:rPr>
          <w:rFonts w:ascii="Cambria" w:hAnsi="Cambria" w:cs="Calibri"/>
          <w:color w:val="000000"/>
          <w:lang w:val="en-CA"/>
        </w:rPr>
        <w:t xml:space="preserve">, </w:t>
      </w:r>
      <w:r w:rsidR="00F2242C" w:rsidRPr="00B93B95">
        <w:rPr>
          <w:rFonts w:ascii="Cambria" w:hAnsi="Cambria" w:cs="Calibri"/>
          <w:color w:val="000000"/>
          <w:lang w:val="en-CA"/>
        </w:rPr>
        <w:t xml:space="preserve">police </w:t>
      </w:r>
      <w:r w:rsidR="00592B87" w:rsidRPr="00B93B95">
        <w:rPr>
          <w:rFonts w:ascii="Cambria" w:hAnsi="Cambria" w:cs="Calibri"/>
          <w:color w:val="000000"/>
          <w:lang w:val="en-CA"/>
        </w:rPr>
        <w:t xml:space="preserve">across the country </w:t>
      </w:r>
      <w:r w:rsidR="00F2242C" w:rsidRPr="00B93B95">
        <w:rPr>
          <w:rFonts w:ascii="Cambria" w:hAnsi="Cambria" w:cs="Calibri"/>
          <w:color w:val="000000"/>
          <w:lang w:val="en-CA"/>
        </w:rPr>
        <w:t xml:space="preserve">will be </w:t>
      </w:r>
      <w:r w:rsidR="00596084" w:rsidRPr="00B93B95">
        <w:rPr>
          <w:rFonts w:ascii="Cambria" w:hAnsi="Cambria" w:cs="Calibri"/>
          <w:color w:val="000000"/>
          <w:lang w:val="en-CA"/>
        </w:rPr>
        <w:t>focus</w:t>
      </w:r>
      <w:r w:rsidR="00F2242C" w:rsidRPr="00B93B95">
        <w:rPr>
          <w:rFonts w:ascii="Cambria" w:hAnsi="Cambria" w:cs="Calibri"/>
          <w:color w:val="000000"/>
          <w:lang w:val="en-CA"/>
        </w:rPr>
        <w:t>ed</w:t>
      </w:r>
      <w:r w:rsidR="00596084" w:rsidRPr="00B93B95">
        <w:rPr>
          <w:rFonts w:ascii="Cambria" w:hAnsi="Cambria" w:cs="Calibri"/>
          <w:color w:val="000000"/>
          <w:lang w:val="en-CA"/>
        </w:rPr>
        <w:t xml:space="preserve"> on behaviours that put drivers, passengers</w:t>
      </w:r>
      <w:r w:rsidR="005A403C" w:rsidRPr="00B93B95">
        <w:rPr>
          <w:rFonts w:ascii="Cambria" w:hAnsi="Cambria" w:cs="Calibri"/>
          <w:color w:val="000000"/>
          <w:lang w:val="en-CA"/>
        </w:rPr>
        <w:t>,</w:t>
      </w:r>
      <w:r w:rsidR="00596084" w:rsidRPr="00B93B95">
        <w:rPr>
          <w:rFonts w:ascii="Cambria" w:hAnsi="Cambria" w:cs="Calibri"/>
          <w:color w:val="000000"/>
          <w:lang w:val="en-CA"/>
        </w:rPr>
        <w:t xml:space="preserve"> and other road users at risk: impaired driving due to alcohol, drugs</w:t>
      </w:r>
      <w:r w:rsidR="005A403C" w:rsidRPr="00B93B95">
        <w:rPr>
          <w:rFonts w:ascii="Cambria" w:hAnsi="Cambria" w:cs="Calibri"/>
          <w:color w:val="000000"/>
          <w:lang w:val="en-CA"/>
        </w:rPr>
        <w:t>,</w:t>
      </w:r>
      <w:r w:rsidR="00596084" w:rsidRPr="00B93B95">
        <w:rPr>
          <w:rFonts w:ascii="Cambria" w:hAnsi="Cambria" w:cs="Calibri"/>
          <w:color w:val="000000"/>
          <w:lang w:val="en-CA"/>
        </w:rPr>
        <w:t xml:space="preserve"> or fatigue, as well as aggressive driving, distracted driving</w:t>
      </w:r>
      <w:r w:rsidR="00CD6943" w:rsidRPr="00B93B95">
        <w:rPr>
          <w:rFonts w:ascii="Cambria" w:hAnsi="Cambria" w:cs="Calibri"/>
          <w:color w:val="000000"/>
          <w:lang w:val="en-CA"/>
        </w:rPr>
        <w:t>,</w:t>
      </w:r>
      <w:r w:rsidR="00596084" w:rsidRPr="00B93B95">
        <w:rPr>
          <w:rFonts w:ascii="Cambria" w:hAnsi="Cambria" w:cs="Calibri"/>
          <w:color w:val="000000"/>
          <w:lang w:val="en-CA"/>
        </w:rPr>
        <w:t xml:space="preserve"> and driving without a seat belt.</w:t>
      </w:r>
    </w:p>
    <w:p w14:paraId="3C9BF4F9" w14:textId="0EFB7635" w:rsidR="00CD6943" w:rsidRPr="00B93B95" w:rsidRDefault="00F2242C" w:rsidP="00E73011">
      <w:pPr>
        <w:autoSpaceDE w:val="0"/>
        <w:autoSpaceDN w:val="0"/>
        <w:adjustRightInd w:val="0"/>
        <w:spacing w:after="200" w:line="252" w:lineRule="auto"/>
        <w:rPr>
          <w:rFonts w:ascii="Cambria" w:hAnsi="Cambria" w:cs="Arial"/>
          <w:lang w:val="en-CA"/>
        </w:rPr>
      </w:pPr>
      <w:r w:rsidRPr="00B93B95">
        <w:rPr>
          <w:rFonts w:ascii="Cambria" w:hAnsi="Cambria" w:cs="Arial"/>
          <w:lang w:val="en-CA"/>
        </w:rPr>
        <w:t xml:space="preserve">Most collisions are not </w:t>
      </w:r>
      <w:r w:rsidR="000932B8" w:rsidRPr="00B93B95">
        <w:rPr>
          <w:rFonts w:ascii="Cambria" w:hAnsi="Cambria" w:cs="Arial"/>
          <w:lang w:val="en-CA"/>
        </w:rPr>
        <w:t>‘</w:t>
      </w:r>
      <w:r w:rsidRPr="00B93B95">
        <w:rPr>
          <w:rFonts w:ascii="Cambria" w:hAnsi="Cambria" w:cs="Arial"/>
          <w:lang w:val="en-CA"/>
        </w:rPr>
        <w:t>accidents</w:t>
      </w:r>
      <w:r w:rsidR="000932B8" w:rsidRPr="00B93B95">
        <w:rPr>
          <w:rFonts w:ascii="Cambria" w:hAnsi="Cambria" w:cs="Arial"/>
          <w:lang w:val="en-CA"/>
        </w:rPr>
        <w:t>’</w:t>
      </w:r>
      <w:r w:rsidRPr="00B93B95">
        <w:rPr>
          <w:rFonts w:ascii="Cambria" w:hAnsi="Cambria" w:cs="Arial"/>
          <w:lang w:val="en-CA"/>
        </w:rPr>
        <w:t xml:space="preserve">, they are </w:t>
      </w:r>
      <w:r w:rsidR="007D1BB6" w:rsidRPr="00B93B95">
        <w:rPr>
          <w:rFonts w:ascii="Cambria" w:hAnsi="Cambria" w:cs="Arial"/>
          <w:lang w:val="en-CA"/>
        </w:rPr>
        <w:t xml:space="preserve">generally </w:t>
      </w:r>
      <w:r w:rsidRPr="00B93B95">
        <w:rPr>
          <w:rFonts w:ascii="Cambria" w:hAnsi="Cambria" w:cs="Arial"/>
          <w:lang w:val="en-CA"/>
        </w:rPr>
        <w:t xml:space="preserve">the direct result of a </w:t>
      </w:r>
      <w:r w:rsidR="000954F0" w:rsidRPr="00B93B95">
        <w:rPr>
          <w:rFonts w:ascii="Cambria" w:hAnsi="Cambria" w:cs="Arial"/>
          <w:lang w:val="en-CA"/>
        </w:rPr>
        <w:t xml:space="preserve">conscious </w:t>
      </w:r>
      <w:r w:rsidRPr="00B93B95">
        <w:rPr>
          <w:rFonts w:ascii="Cambria" w:hAnsi="Cambria" w:cs="Arial"/>
          <w:lang w:val="en-CA"/>
        </w:rPr>
        <w:t xml:space="preserve">decision an individual driver has made. </w:t>
      </w:r>
      <w:r w:rsidR="00CB24C9" w:rsidRPr="00B93B95">
        <w:rPr>
          <w:rFonts w:ascii="Cambria" w:hAnsi="Cambria" w:cs="Arial"/>
          <w:lang w:val="en-CA"/>
        </w:rPr>
        <w:t>T</w:t>
      </w:r>
      <w:r w:rsidR="00C00421" w:rsidRPr="00B93B95">
        <w:rPr>
          <w:rFonts w:ascii="Cambria" w:hAnsi="Cambria" w:cs="Arial"/>
          <w:lang w:val="en-CA"/>
        </w:rPr>
        <w:t>h</w:t>
      </w:r>
      <w:r w:rsidR="002F7016">
        <w:rPr>
          <w:rFonts w:ascii="Cambria" w:hAnsi="Cambria" w:cs="Arial"/>
          <w:lang w:val="en-CA"/>
        </w:rPr>
        <w:t>is is why the</w:t>
      </w:r>
      <w:r w:rsidR="00B93B95" w:rsidRPr="00B93B95">
        <w:rPr>
          <w:rFonts w:ascii="Cambria" w:hAnsi="Cambria" w:cs="Arial"/>
          <w:lang w:val="en-CA"/>
        </w:rPr>
        <w:t xml:space="preserve"> theme of this year’s campaign is “</w:t>
      </w:r>
      <w:r w:rsidR="00243FC4" w:rsidRPr="00B93B95">
        <w:rPr>
          <w:rFonts w:ascii="Cambria" w:hAnsi="Cambria" w:cs="Arial"/>
          <w:b/>
          <w:bCs/>
          <w:i/>
          <w:iCs/>
          <w:lang w:val="en-CA"/>
        </w:rPr>
        <w:t xml:space="preserve">Safety is </w:t>
      </w:r>
      <w:r w:rsidR="00B93B95" w:rsidRPr="00B93B95">
        <w:rPr>
          <w:rFonts w:ascii="Cambria" w:hAnsi="Cambria" w:cs="Arial"/>
          <w:b/>
          <w:bCs/>
          <w:i/>
          <w:iCs/>
          <w:lang w:val="en-CA"/>
        </w:rPr>
        <w:t>in MY</w:t>
      </w:r>
      <w:r w:rsidR="005F1548" w:rsidRPr="00B93B95">
        <w:rPr>
          <w:rFonts w:ascii="Cambria" w:hAnsi="Cambria" w:cs="Arial"/>
          <w:b/>
          <w:bCs/>
          <w:i/>
          <w:iCs/>
          <w:lang w:val="en-CA"/>
        </w:rPr>
        <w:t xml:space="preserve"> hands</w:t>
      </w:r>
      <w:r w:rsidR="00B93B95" w:rsidRPr="00B93B95">
        <w:rPr>
          <w:rFonts w:ascii="Cambria" w:hAnsi="Cambria" w:cs="Arial"/>
          <w:lang w:val="en-CA"/>
        </w:rPr>
        <w:t>”</w:t>
      </w:r>
      <w:r w:rsidR="005F1548" w:rsidRPr="00B93B95">
        <w:rPr>
          <w:rFonts w:ascii="Cambria" w:hAnsi="Cambria" w:cs="Arial"/>
          <w:lang w:val="en-CA"/>
        </w:rPr>
        <w:t>.</w:t>
      </w:r>
    </w:p>
    <w:p w14:paraId="6782B7D0" w14:textId="7ADA8498" w:rsidR="00596084" w:rsidRPr="00B93B95" w:rsidRDefault="00CD6943" w:rsidP="00E73011">
      <w:pPr>
        <w:autoSpaceDE w:val="0"/>
        <w:autoSpaceDN w:val="0"/>
        <w:adjustRightInd w:val="0"/>
        <w:spacing w:after="200" w:line="252" w:lineRule="auto"/>
        <w:rPr>
          <w:rFonts w:ascii="Cambria" w:hAnsi="Cambria" w:cs="Arial"/>
          <w:spacing w:val="-4"/>
          <w:lang w:val="en-CA"/>
        </w:rPr>
      </w:pPr>
      <w:r w:rsidRPr="00B93B95">
        <w:rPr>
          <w:rFonts w:ascii="Cambria" w:hAnsi="Cambria" w:cs="Arial"/>
          <w:spacing w:val="-4"/>
          <w:lang w:val="en-CA"/>
        </w:rPr>
        <w:t>“</w:t>
      </w:r>
      <w:r w:rsidR="00052F3F" w:rsidRPr="00B93B95">
        <w:rPr>
          <w:rFonts w:ascii="Cambria" w:hAnsi="Cambria" w:cs="Arial"/>
          <w:spacing w:val="-4"/>
          <w:lang w:val="en-CA"/>
        </w:rPr>
        <w:t>We are asking Canadians to put safety first</w:t>
      </w:r>
      <w:r w:rsidR="00142A82" w:rsidRPr="00B93B95">
        <w:rPr>
          <w:rFonts w:ascii="Cambria" w:hAnsi="Cambria" w:cs="Arial"/>
          <w:spacing w:val="-4"/>
          <w:lang w:val="en-CA"/>
        </w:rPr>
        <w:t xml:space="preserve">. </w:t>
      </w:r>
      <w:r w:rsidR="0053063B" w:rsidRPr="00B93B95">
        <w:rPr>
          <w:rFonts w:ascii="Cambria" w:hAnsi="Cambria" w:cs="Arial"/>
          <w:spacing w:val="-4"/>
          <w:lang w:val="en-CA"/>
        </w:rPr>
        <w:t xml:space="preserve">Don’t think you are powerless to </w:t>
      </w:r>
      <w:r w:rsidR="00B93B95" w:rsidRPr="00B93B95">
        <w:rPr>
          <w:rFonts w:ascii="Cambria" w:hAnsi="Cambria" w:cs="Arial"/>
          <w:spacing w:val="-4"/>
          <w:lang w:val="en-CA"/>
        </w:rPr>
        <w:t xml:space="preserve">reduce the </w:t>
      </w:r>
      <w:r w:rsidR="00142A82" w:rsidRPr="00B93B95">
        <w:rPr>
          <w:rFonts w:ascii="Cambria" w:hAnsi="Cambria" w:cs="Arial"/>
          <w:spacing w:val="-4"/>
          <w:lang w:val="en-CA"/>
        </w:rPr>
        <w:t xml:space="preserve">number of injuries and deaths on our roads </w:t>
      </w:r>
      <w:r w:rsidR="00B93B95" w:rsidRPr="00B93B95">
        <w:rPr>
          <w:rFonts w:ascii="Cambria" w:hAnsi="Cambria" w:cs="Arial"/>
          <w:spacing w:val="-4"/>
          <w:lang w:val="en-CA"/>
        </w:rPr>
        <w:t xml:space="preserve">which </w:t>
      </w:r>
      <w:r w:rsidR="00142A82" w:rsidRPr="00B93B95">
        <w:rPr>
          <w:rFonts w:ascii="Cambria" w:hAnsi="Cambria" w:cs="Arial"/>
          <w:spacing w:val="-4"/>
          <w:lang w:val="en-CA"/>
        </w:rPr>
        <w:t>are simply too high. D</w:t>
      </w:r>
      <w:r w:rsidR="00D7530D" w:rsidRPr="00B93B95">
        <w:rPr>
          <w:rFonts w:ascii="Cambria" w:hAnsi="Cambria" w:cs="Arial"/>
          <w:spacing w:val="-4"/>
          <w:lang w:val="en-CA"/>
        </w:rPr>
        <w:t>ri</w:t>
      </w:r>
      <w:r w:rsidR="00142A82" w:rsidRPr="00B93B95">
        <w:rPr>
          <w:rFonts w:ascii="Cambria" w:hAnsi="Cambria" w:cs="Arial"/>
          <w:spacing w:val="-4"/>
          <w:lang w:val="en-CA"/>
        </w:rPr>
        <w:t>vers</w:t>
      </w:r>
      <w:r w:rsidR="00052F3F" w:rsidRPr="00B93B95">
        <w:rPr>
          <w:rFonts w:ascii="Cambria" w:hAnsi="Cambria" w:cs="Arial"/>
          <w:spacing w:val="-4"/>
          <w:lang w:val="en-CA"/>
        </w:rPr>
        <w:t xml:space="preserve"> </w:t>
      </w:r>
      <w:r w:rsidR="00B93B95" w:rsidRPr="00B93B95">
        <w:rPr>
          <w:rFonts w:ascii="Cambria" w:hAnsi="Cambria" w:cs="Arial"/>
          <w:spacing w:val="-4"/>
          <w:lang w:val="en-CA"/>
        </w:rPr>
        <w:t>make all the difference,</w:t>
      </w:r>
      <w:r w:rsidR="00B540BD" w:rsidRPr="00B93B95">
        <w:rPr>
          <w:rFonts w:ascii="Cambria" w:hAnsi="Cambria" w:cs="Arial"/>
          <w:spacing w:val="-4"/>
          <w:lang w:val="en-CA"/>
        </w:rPr>
        <w:t xml:space="preserve">” </w:t>
      </w:r>
      <w:r w:rsidR="000932B8" w:rsidRPr="00B93B95">
        <w:rPr>
          <w:rFonts w:ascii="Cambria" w:hAnsi="Cambria" w:cs="Calibri"/>
          <w:color w:val="000000"/>
          <w:spacing w:val="-4"/>
          <w:lang w:val="en-CA"/>
        </w:rPr>
        <w:t>said</w:t>
      </w:r>
      <w:r w:rsidR="000E300D" w:rsidRPr="00B93B95">
        <w:rPr>
          <w:rFonts w:ascii="Cambria" w:hAnsi="Cambria" w:cs="Calibri"/>
          <w:color w:val="000000"/>
          <w:spacing w:val="-4"/>
          <w:lang w:val="en-CA"/>
        </w:rPr>
        <w:t xml:space="preserve"> </w:t>
      </w:r>
      <w:r w:rsidR="005A403C" w:rsidRPr="00B93B95">
        <w:rPr>
          <w:rFonts w:ascii="Cambria" w:hAnsi="Cambria" w:cs="Calibri"/>
          <w:color w:val="000000"/>
          <w:spacing w:val="-4"/>
          <w:lang w:val="en-CA"/>
        </w:rPr>
        <w:t xml:space="preserve">Chief </w:t>
      </w:r>
      <w:r w:rsidR="00C34226" w:rsidRPr="00B93B95">
        <w:rPr>
          <w:rFonts w:ascii="Cambria" w:hAnsi="Cambria" w:cs="Calibri"/>
          <w:color w:val="000000"/>
          <w:spacing w:val="-4"/>
          <w:lang w:val="en-CA"/>
        </w:rPr>
        <w:t>Superintenden</w:t>
      </w:r>
      <w:r w:rsidR="00046801">
        <w:rPr>
          <w:rFonts w:ascii="Cambria" w:hAnsi="Cambria" w:cs="Calibri"/>
          <w:color w:val="000000"/>
          <w:spacing w:val="-4"/>
          <w:lang w:val="en-CA"/>
        </w:rPr>
        <w:t>t</w:t>
      </w:r>
      <w:r w:rsidR="00C34226" w:rsidRPr="00B93B95">
        <w:rPr>
          <w:rFonts w:ascii="Cambria" w:hAnsi="Cambria" w:cs="Calibri"/>
          <w:color w:val="000000"/>
          <w:spacing w:val="-4"/>
          <w:lang w:val="en-CA"/>
        </w:rPr>
        <w:t xml:space="preserve"> </w:t>
      </w:r>
      <w:r w:rsidR="00C72A3B" w:rsidRPr="00B93B95">
        <w:rPr>
          <w:rFonts w:ascii="Cambria" w:hAnsi="Cambria" w:cs="Calibri"/>
          <w:color w:val="000000"/>
          <w:spacing w:val="-4"/>
          <w:lang w:val="en-CA"/>
        </w:rPr>
        <w:t>André Phelps</w:t>
      </w:r>
      <w:r w:rsidR="005A403C" w:rsidRPr="00B93B95">
        <w:rPr>
          <w:rFonts w:ascii="Cambria" w:hAnsi="Cambria" w:cs="Calibri"/>
          <w:color w:val="000000"/>
          <w:spacing w:val="-4"/>
          <w:lang w:val="en-CA"/>
        </w:rPr>
        <w:t>, co-chair of the CACP’s Traffic Safety Committee</w:t>
      </w:r>
      <w:r w:rsidR="000932B8" w:rsidRPr="00B93B95">
        <w:rPr>
          <w:rFonts w:ascii="Cambria" w:hAnsi="Cambria" w:cs="Calibri"/>
          <w:color w:val="000000"/>
          <w:spacing w:val="-4"/>
          <w:lang w:val="en-CA"/>
        </w:rPr>
        <w:t>.</w:t>
      </w:r>
    </w:p>
    <w:p w14:paraId="2102CEC7" w14:textId="1C2DE3A9" w:rsidR="00596084" w:rsidRPr="00B93B95" w:rsidRDefault="00D20683" w:rsidP="00E73011">
      <w:pPr>
        <w:autoSpaceDE w:val="0"/>
        <w:autoSpaceDN w:val="0"/>
        <w:adjustRightInd w:val="0"/>
        <w:spacing w:after="200" w:line="252" w:lineRule="auto"/>
        <w:rPr>
          <w:rFonts w:ascii="Cambria" w:hAnsi="Cambria" w:cs="Arial"/>
          <w:lang w:val="en-CA"/>
        </w:rPr>
      </w:pPr>
      <w:r w:rsidRPr="00B93B95">
        <w:rPr>
          <w:rFonts w:ascii="Cambria" w:hAnsi="Cambria" w:cs="Arial"/>
          <w:lang w:val="en-CA"/>
        </w:rPr>
        <w:t>Each year, m</w:t>
      </w:r>
      <w:r w:rsidR="00596084" w:rsidRPr="00B93B95">
        <w:rPr>
          <w:rFonts w:ascii="Cambria" w:hAnsi="Cambria" w:cs="Arial"/>
          <w:lang w:val="en-CA"/>
        </w:rPr>
        <w:t>otor vehicle collisions kill about 2,000 Canadians, seriously injure another 10,000 people and injure about 165,000 citizens in this country.</w:t>
      </w:r>
    </w:p>
    <w:p w14:paraId="27838F8E" w14:textId="49AECE93" w:rsidR="005A403C" w:rsidRPr="00B93B95" w:rsidRDefault="00790E62" w:rsidP="00E73011">
      <w:pPr>
        <w:autoSpaceDE w:val="0"/>
        <w:autoSpaceDN w:val="0"/>
        <w:adjustRightInd w:val="0"/>
        <w:spacing w:after="200" w:line="252" w:lineRule="auto"/>
        <w:rPr>
          <w:rFonts w:ascii="Cambria" w:hAnsi="Cambria" w:cs="Arial"/>
          <w:spacing w:val="-2"/>
          <w:lang w:val="en-CA"/>
        </w:rPr>
      </w:pPr>
      <w:r w:rsidRPr="00B93B95">
        <w:rPr>
          <w:rFonts w:ascii="Cambria" w:hAnsi="Cambria" w:cs="Arial"/>
          <w:spacing w:val="-2"/>
          <w:lang w:val="en-CA"/>
        </w:rPr>
        <w:t>“</w:t>
      </w:r>
      <w:r w:rsidR="00E60A78" w:rsidRPr="00B93B95">
        <w:rPr>
          <w:rFonts w:ascii="Cambria" w:hAnsi="Cambria" w:cs="Arial"/>
          <w:spacing w:val="-2"/>
          <w:lang w:val="en-CA"/>
        </w:rPr>
        <w:t xml:space="preserve">If every driver remembers </w:t>
      </w:r>
      <w:r w:rsidR="00C42A33" w:rsidRPr="00B93B95">
        <w:rPr>
          <w:rFonts w:ascii="Cambria" w:hAnsi="Cambria" w:cs="Arial"/>
          <w:spacing w:val="-2"/>
          <w:lang w:val="en-CA"/>
        </w:rPr>
        <w:t xml:space="preserve">that the decision to be responsible is in their hands </w:t>
      </w:r>
      <w:r w:rsidRPr="00B93B95">
        <w:rPr>
          <w:rFonts w:ascii="Cambria" w:hAnsi="Cambria" w:cs="Arial"/>
          <w:spacing w:val="-2"/>
          <w:lang w:val="en-CA"/>
        </w:rPr>
        <w:t>when they get behind the wheel</w:t>
      </w:r>
      <w:r w:rsidR="00451F74" w:rsidRPr="00B93B95">
        <w:rPr>
          <w:rFonts w:ascii="Cambria" w:hAnsi="Cambria" w:cs="Arial"/>
          <w:spacing w:val="-2"/>
          <w:lang w:val="en-CA"/>
        </w:rPr>
        <w:t>, we can collectively achieve our goal</w:t>
      </w:r>
      <w:r w:rsidR="00046801">
        <w:rPr>
          <w:rFonts w:ascii="Cambria" w:hAnsi="Cambria" w:cs="Arial"/>
          <w:spacing w:val="-2"/>
          <w:lang w:val="en-CA"/>
        </w:rPr>
        <w:t xml:space="preserve">. We are </w:t>
      </w:r>
      <w:r w:rsidR="005B5FF5">
        <w:rPr>
          <w:rFonts w:ascii="Cambria" w:hAnsi="Cambria" w:cs="Arial"/>
          <w:spacing w:val="-2"/>
          <w:lang w:val="en-CA"/>
        </w:rPr>
        <w:t xml:space="preserve">quite </w:t>
      </w:r>
      <w:r w:rsidR="00046801">
        <w:rPr>
          <w:rFonts w:ascii="Cambria" w:hAnsi="Cambria" w:cs="Arial"/>
          <w:spacing w:val="-2"/>
          <w:lang w:val="en-CA"/>
        </w:rPr>
        <w:t xml:space="preserve">literally asking Canadians to take a hands-on approach to </w:t>
      </w:r>
      <w:r w:rsidR="005B5FF5">
        <w:rPr>
          <w:rFonts w:ascii="Cambria" w:hAnsi="Cambria" w:cs="Arial"/>
          <w:spacing w:val="-2"/>
          <w:lang w:val="en-CA"/>
        </w:rPr>
        <w:t>road</w:t>
      </w:r>
      <w:r w:rsidR="00046801">
        <w:rPr>
          <w:rFonts w:ascii="Cambria" w:hAnsi="Cambria" w:cs="Arial"/>
          <w:spacing w:val="-2"/>
          <w:lang w:val="en-CA"/>
        </w:rPr>
        <w:t xml:space="preserve"> safety</w:t>
      </w:r>
      <w:r w:rsidR="005B5FF5">
        <w:rPr>
          <w:rFonts w:ascii="Cambria" w:hAnsi="Cambria" w:cs="Arial"/>
          <w:spacing w:val="-2"/>
          <w:lang w:val="en-CA"/>
        </w:rPr>
        <w:t>,</w:t>
      </w:r>
      <w:r w:rsidRPr="00B93B95">
        <w:rPr>
          <w:rFonts w:ascii="Cambria" w:hAnsi="Cambria" w:cs="Arial"/>
          <w:spacing w:val="-2"/>
          <w:lang w:val="en-CA"/>
        </w:rPr>
        <w:t xml:space="preserve">” </w:t>
      </w:r>
      <w:r w:rsidR="005A403C" w:rsidRPr="00B93B95">
        <w:rPr>
          <w:rFonts w:ascii="Cambria" w:hAnsi="Cambria" w:cs="Arial"/>
          <w:spacing w:val="-2"/>
          <w:lang w:val="en-CA"/>
        </w:rPr>
        <w:t xml:space="preserve">added </w:t>
      </w:r>
      <w:r w:rsidR="000C0861" w:rsidRPr="00B93B95">
        <w:rPr>
          <w:rFonts w:ascii="Cambria" w:hAnsi="Cambria" w:cs="Arial"/>
          <w:spacing w:val="-2"/>
          <w:lang w:val="en-CA"/>
        </w:rPr>
        <w:t xml:space="preserve">Inspector </w:t>
      </w:r>
      <w:r w:rsidR="001D05A9" w:rsidRPr="00B93B95">
        <w:rPr>
          <w:rFonts w:ascii="Cambria" w:hAnsi="Cambria" w:cs="Arial"/>
          <w:spacing w:val="-2"/>
          <w:lang w:val="en-CA"/>
        </w:rPr>
        <w:t xml:space="preserve">Chris </w:t>
      </w:r>
      <w:proofErr w:type="spellStart"/>
      <w:r w:rsidR="001D05A9" w:rsidRPr="00B93B95">
        <w:rPr>
          <w:rFonts w:ascii="Cambria" w:hAnsi="Cambria" w:cs="Arial"/>
          <w:spacing w:val="-2"/>
          <w:lang w:val="en-CA"/>
        </w:rPr>
        <w:t>Roman</w:t>
      </w:r>
      <w:r w:rsidR="002936AE" w:rsidRPr="00B93B95">
        <w:rPr>
          <w:rFonts w:ascii="Cambria" w:hAnsi="Cambria" w:cs="Arial"/>
          <w:spacing w:val="-2"/>
          <w:lang w:val="en-CA"/>
        </w:rPr>
        <w:t>chych</w:t>
      </w:r>
      <w:proofErr w:type="spellEnd"/>
      <w:r w:rsidR="00D407FB" w:rsidRPr="00B93B95">
        <w:rPr>
          <w:rFonts w:ascii="Cambria" w:hAnsi="Cambria" w:cs="Arial"/>
          <w:spacing w:val="-2"/>
          <w:lang w:val="en-CA"/>
        </w:rPr>
        <w:t xml:space="preserve"> </w:t>
      </w:r>
      <w:r w:rsidR="005A403C" w:rsidRPr="00B93B95">
        <w:rPr>
          <w:rFonts w:ascii="Cambria" w:hAnsi="Cambria" w:cs="Arial"/>
          <w:spacing w:val="-2"/>
          <w:lang w:val="en-CA"/>
        </w:rPr>
        <w:t>co-chair of the CACP Traffic Safety Committee.</w:t>
      </w:r>
      <w:r w:rsidR="00052F3F" w:rsidRPr="00B93B95">
        <w:rPr>
          <w:rFonts w:ascii="Cambria" w:hAnsi="Cambria" w:cs="Arial"/>
          <w:spacing w:val="-2"/>
          <w:lang w:val="en-CA"/>
        </w:rPr>
        <w:t xml:space="preserve"> </w:t>
      </w:r>
    </w:p>
    <w:p w14:paraId="1E08F175" w14:textId="4611219C" w:rsidR="00E47500" w:rsidRPr="00B93B95" w:rsidRDefault="00D7530D" w:rsidP="00E73011">
      <w:pPr>
        <w:pStyle w:val="Default"/>
        <w:spacing w:after="200" w:line="252" w:lineRule="auto"/>
        <w:rPr>
          <w:rFonts w:ascii="Cambria" w:hAnsi="Cambria" w:cs="Calibri"/>
          <w:sz w:val="22"/>
          <w:szCs w:val="22"/>
        </w:rPr>
      </w:pPr>
      <w:r w:rsidRPr="00B93B95">
        <w:rPr>
          <w:rFonts w:ascii="Cambria" w:hAnsi="Cambria" w:cs="Calibri"/>
          <w:sz w:val="22"/>
          <w:szCs w:val="22"/>
        </w:rPr>
        <w:t>T</w:t>
      </w:r>
      <w:r w:rsidR="00E47500" w:rsidRPr="00B93B95">
        <w:rPr>
          <w:rFonts w:ascii="Cambria" w:hAnsi="Cambria" w:cs="Calibri"/>
          <w:sz w:val="22"/>
          <w:szCs w:val="22"/>
        </w:rPr>
        <w:t>his campaign to achieve safer streets and highways takes place during this long weekend</w:t>
      </w:r>
      <w:r w:rsidRPr="00B93B95">
        <w:rPr>
          <w:rFonts w:ascii="Cambria" w:hAnsi="Cambria" w:cs="Calibri"/>
          <w:sz w:val="22"/>
          <w:szCs w:val="22"/>
        </w:rPr>
        <w:t xml:space="preserve"> because m</w:t>
      </w:r>
      <w:r w:rsidR="00E47500" w:rsidRPr="00B93B95">
        <w:rPr>
          <w:rFonts w:ascii="Cambria" w:hAnsi="Cambria" w:cs="Calibri"/>
          <w:sz w:val="22"/>
          <w:szCs w:val="22"/>
        </w:rPr>
        <w:t xml:space="preserve">ore people are </w:t>
      </w:r>
      <w:r w:rsidR="00DE342A" w:rsidRPr="00B93B95">
        <w:rPr>
          <w:rFonts w:ascii="Cambria" w:hAnsi="Cambria" w:cs="Calibri"/>
          <w:sz w:val="22"/>
          <w:szCs w:val="22"/>
        </w:rPr>
        <w:t>travel</w:t>
      </w:r>
      <w:r w:rsidR="00571826" w:rsidRPr="00B93B95">
        <w:rPr>
          <w:rFonts w:ascii="Cambria" w:hAnsi="Cambria" w:cs="Calibri"/>
          <w:sz w:val="22"/>
          <w:szCs w:val="22"/>
        </w:rPr>
        <w:t>l</w:t>
      </w:r>
      <w:r w:rsidR="00DE342A" w:rsidRPr="00B93B95">
        <w:rPr>
          <w:rFonts w:ascii="Cambria" w:hAnsi="Cambria" w:cs="Calibri"/>
          <w:sz w:val="22"/>
          <w:szCs w:val="22"/>
        </w:rPr>
        <w:t>ing,</w:t>
      </w:r>
      <w:r w:rsidR="00E47500" w:rsidRPr="00B93B95">
        <w:rPr>
          <w:rFonts w:ascii="Cambria" w:hAnsi="Cambria" w:cs="Calibri"/>
          <w:sz w:val="22"/>
          <w:szCs w:val="22"/>
        </w:rPr>
        <w:t xml:space="preserve"> and collisions are therefore more frequent. </w:t>
      </w:r>
    </w:p>
    <w:p w14:paraId="0E5AFFE4" w14:textId="77777777" w:rsidR="00DE709D" w:rsidRPr="00B93B95" w:rsidRDefault="00DE709D" w:rsidP="00E73011">
      <w:pPr>
        <w:pStyle w:val="Default"/>
        <w:spacing w:line="252" w:lineRule="auto"/>
        <w:jc w:val="center"/>
        <w:rPr>
          <w:rFonts w:ascii="Cambria" w:hAnsi="Cambria" w:cs="Arial"/>
          <w:sz w:val="22"/>
          <w:szCs w:val="22"/>
        </w:rPr>
      </w:pPr>
      <w:r w:rsidRPr="00B93B95">
        <w:rPr>
          <w:rFonts w:ascii="Cambria" w:hAnsi="Cambria" w:cs="Arial"/>
          <w:sz w:val="22"/>
          <w:szCs w:val="22"/>
        </w:rPr>
        <w:t>-30-</w:t>
      </w:r>
    </w:p>
    <w:p w14:paraId="0AC377E1" w14:textId="77777777" w:rsidR="00D7530D" w:rsidRPr="00B93B95" w:rsidRDefault="00D7530D" w:rsidP="00E73011">
      <w:pPr>
        <w:pStyle w:val="Default"/>
        <w:spacing w:line="252" w:lineRule="auto"/>
        <w:rPr>
          <w:rFonts w:ascii="Cambria" w:hAnsi="Cambria" w:cs="Arial"/>
          <w:b/>
          <w:bCs/>
          <w:sz w:val="22"/>
          <w:szCs w:val="22"/>
        </w:rPr>
      </w:pPr>
      <w:r w:rsidRPr="00B93B95">
        <w:rPr>
          <w:rFonts w:ascii="Cambria" w:hAnsi="Cambria" w:cs="Arial"/>
          <w:b/>
          <w:bCs/>
          <w:sz w:val="22"/>
          <w:szCs w:val="22"/>
        </w:rPr>
        <w:t xml:space="preserve">For further information, please contact: </w:t>
      </w:r>
    </w:p>
    <w:p w14:paraId="07DAADDC" w14:textId="77777777" w:rsidR="00D7530D" w:rsidRPr="00B93B95" w:rsidRDefault="00D7530D" w:rsidP="00E73011">
      <w:pPr>
        <w:pStyle w:val="Default"/>
        <w:spacing w:line="252" w:lineRule="auto"/>
        <w:rPr>
          <w:rFonts w:ascii="Cambria" w:hAnsi="Cambria" w:cs="Arial"/>
          <w:b/>
          <w:bCs/>
          <w:sz w:val="22"/>
          <w:szCs w:val="22"/>
        </w:rPr>
      </w:pPr>
    </w:p>
    <w:p w14:paraId="429E5F02" w14:textId="4CAB8288" w:rsidR="003A77E0" w:rsidRPr="00B93B95" w:rsidRDefault="00D7530D" w:rsidP="00E73011">
      <w:pPr>
        <w:pStyle w:val="Default"/>
        <w:spacing w:line="252" w:lineRule="auto"/>
        <w:rPr>
          <w:rFonts w:ascii="Cambria" w:hAnsi="Cambria" w:cs="Arial"/>
          <w:sz w:val="22"/>
          <w:szCs w:val="22"/>
        </w:rPr>
      </w:pPr>
      <w:r w:rsidRPr="00B93B95">
        <w:rPr>
          <w:rFonts w:ascii="Cambria" w:hAnsi="Cambria" w:cs="Arial"/>
          <w:b/>
          <w:sz w:val="22"/>
          <w:szCs w:val="22"/>
        </w:rPr>
        <w:t>Natalie Wright</w:t>
      </w:r>
      <w:r w:rsidR="003A77E0" w:rsidRPr="00B93B95">
        <w:rPr>
          <w:rFonts w:ascii="Cambria" w:hAnsi="Cambria" w:cs="Arial"/>
          <w:b/>
          <w:sz w:val="22"/>
          <w:szCs w:val="22"/>
        </w:rPr>
        <w:br/>
      </w:r>
      <w:r w:rsidR="003A77E0" w:rsidRPr="00B93B95">
        <w:rPr>
          <w:rFonts w:ascii="Cambria" w:hAnsi="Cambria" w:cs="Arial"/>
          <w:sz w:val="22"/>
          <w:szCs w:val="22"/>
        </w:rPr>
        <w:t xml:space="preserve">Communications Advisor | 613.838.8807 | </w:t>
      </w:r>
      <w:hyperlink r:id="rId12" w:history="1">
        <w:r w:rsidR="003A77E0" w:rsidRPr="00B93B95">
          <w:rPr>
            <w:rStyle w:val="Hyperlink"/>
            <w:rFonts w:ascii="Cambria" w:hAnsi="Cambria" w:cs="Arial"/>
            <w:sz w:val="22"/>
            <w:szCs w:val="22"/>
          </w:rPr>
          <w:t>communications@cacp.ca</w:t>
        </w:r>
      </w:hyperlink>
    </w:p>
    <w:p w14:paraId="6ABB7FE2" w14:textId="77777777" w:rsidR="001171FD" w:rsidRPr="00B93B95" w:rsidRDefault="001171FD" w:rsidP="00E73011">
      <w:pPr>
        <w:pStyle w:val="Default"/>
        <w:spacing w:line="252" w:lineRule="auto"/>
        <w:rPr>
          <w:rFonts w:ascii="Cambria" w:hAnsi="Cambria" w:cs="Arial"/>
          <w:sz w:val="22"/>
          <w:szCs w:val="22"/>
        </w:rPr>
      </w:pPr>
    </w:p>
    <w:p w14:paraId="444D60BA" w14:textId="19072836" w:rsidR="00F22415" w:rsidRPr="00B93B95" w:rsidRDefault="00596084" w:rsidP="00E73011">
      <w:pPr>
        <w:pStyle w:val="Default"/>
        <w:spacing w:line="252" w:lineRule="auto"/>
        <w:rPr>
          <w:rFonts w:ascii="Cambria" w:hAnsi="Cambria" w:cs="Arial"/>
          <w:sz w:val="22"/>
          <w:szCs w:val="22"/>
        </w:rPr>
      </w:pPr>
      <w:r w:rsidRPr="00B93B95">
        <w:rPr>
          <w:rFonts w:ascii="Cambria" w:hAnsi="Cambria" w:cs="Calibri"/>
          <w:i/>
          <w:sz w:val="22"/>
          <w:szCs w:val="22"/>
        </w:rPr>
        <w:t xml:space="preserve">Operation Impact is organized by the Canadian Association of Chiefs of Police, under the leadership of the CACP Traffic Safety Committee, in support of </w:t>
      </w:r>
      <w:hyperlink r:id="rId13" w:history="1">
        <w:r w:rsidRPr="00B93B95">
          <w:rPr>
            <w:rStyle w:val="Hyperlink"/>
            <w:rFonts w:ascii="Cambria" w:hAnsi="Cambria" w:cs="Calibri"/>
            <w:i/>
            <w:sz w:val="22"/>
            <w:szCs w:val="22"/>
          </w:rPr>
          <w:t>Canada’s Road Safety Strategy 2025</w:t>
        </w:r>
      </w:hyperlink>
      <w:r w:rsidRPr="00B93B95">
        <w:rPr>
          <w:rFonts w:ascii="Cambria" w:hAnsi="Cambria" w:cs="Calibri"/>
          <w:i/>
          <w:sz w:val="22"/>
          <w:szCs w:val="22"/>
        </w:rPr>
        <w:t xml:space="preserve">. </w:t>
      </w:r>
    </w:p>
    <w:sectPr w:rsidR="00F22415" w:rsidRPr="00B93B95" w:rsidSect="005A403C">
      <w:headerReference w:type="first" r:id="rId14"/>
      <w:footerReference w:type="first" r:id="rId15"/>
      <w:pgSz w:w="12240" w:h="15840"/>
      <w:pgMar w:top="2410" w:right="1041" w:bottom="108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DC0FB" w14:textId="77777777" w:rsidR="002E1EEB" w:rsidRDefault="002E1EEB" w:rsidP="00F74872">
      <w:pPr>
        <w:spacing w:after="0" w:line="240" w:lineRule="auto"/>
      </w:pPr>
      <w:r>
        <w:separator/>
      </w:r>
    </w:p>
  </w:endnote>
  <w:endnote w:type="continuationSeparator" w:id="0">
    <w:p w14:paraId="390DD0DB" w14:textId="77777777" w:rsidR="002E1EEB" w:rsidRDefault="002E1EEB" w:rsidP="00F7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ECE54" w14:textId="1516A8F1" w:rsidR="004239CE" w:rsidRPr="003A77E0" w:rsidRDefault="004239CE" w:rsidP="003A7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7D9D4" w14:textId="77777777" w:rsidR="002E1EEB" w:rsidRDefault="002E1EEB" w:rsidP="00F74872">
      <w:pPr>
        <w:spacing w:after="0" w:line="240" w:lineRule="auto"/>
      </w:pPr>
      <w:r>
        <w:separator/>
      </w:r>
    </w:p>
  </w:footnote>
  <w:footnote w:type="continuationSeparator" w:id="0">
    <w:p w14:paraId="05EEF834" w14:textId="77777777" w:rsidR="002E1EEB" w:rsidRDefault="002E1EEB" w:rsidP="00F7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F060" w14:textId="111680CC" w:rsidR="00152BFF" w:rsidRPr="005A403C" w:rsidRDefault="005A403C" w:rsidP="005A403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7CB48" wp14:editId="2EAD58F9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6606540" cy="1215390"/>
          <wp:effectExtent l="0" t="0" r="3810" b="3810"/>
          <wp:wrapSquare wrapText="bothSides"/>
          <wp:docPr id="9" name="Picture 9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6540" cy="12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35708"/>
    <w:multiLevelType w:val="hybridMultilevel"/>
    <w:tmpl w:val="425E8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554809"/>
    <w:multiLevelType w:val="hybridMultilevel"/>
    <w:tmpl w:val="AFA25A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634516">
    <w:abstractNumId w:val="0"/>
  </w:num>
  <w:num w:numId="2" w16cid:durableId="103103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B5"/>
    <w:rsid w:val="00020AB5"/>
    <w:rsid w:val="000279C7"/>
    <w:rsid w:val="00030ED6"/>
    <w:rsid w:val="000329DE"/>
    <w:rsid w:val="000421E8"/>
    <w:rsid w:val="00046801"/>
    <w:rsid w:val="00052F3F"/>
    <w:rsid w:val="000553E2"/>
    <w:rsid w:val="00071AD0"/>
    <w:rsid w:val="00073836"/>
    <w:rsid w:val="000834CA"/>
    <w:rsid w:val="00086F03"/>
    <w:rsid w:val="000932B8"/>
    <w:rsid w:val="000954F0"/>
    <w:rsid w:val="000A0597"/>
    <w:rsid w:val="000A2BE3"/>
    <w:rsid w:val="000A374B"/>
    <w:rsid w:val="000A56B7"/>
    <w:rsid w:val="000C0861"/>
    <w:rsid w:val="000C758F"/>
    <w:rsid w:val="000D3F7B"/>
    <w:rsid w:val="000E240D"/>
    <w:rsid w:val="000E250A"/>
    <w:rsid w:val="000E300D"/>
    <w:rsid w:val="000E3518"/>
    <w:rsid w:val="000E7C96"/>
    <w:rsid w:val="000F162C"/>
    <w:rsid w:val="000F223B"/>
    <w:rsid w:val="000F6077"/>
    <w:rsid w:val="00101A3E"/>
    <w:rsid w:val="00103AB7"/>
    <w:rsid w:val="00107B02"/>
    <w:rsid w:val="0011565C"/>
    <w:rsid w:val="0011628E"/>
    <w:rsid w:val="001171FD"/>
    <w:rsid w:val="00127623"/>
    <w:rsid w:val="00130BC4"/>
    <w:rsid w:val="00142A82"/>
    <w:rsid w:val="00144A72"/>
    <w:rsid w:val="00151B27"/>
    <w:rsid w:val="0015296E"/>
    <w:rsid w:val="00152BFF"/>
    <w:rsid w:val="00154A51"/>
    <w:rsid w:val="0015529D"/>
    <w:rsid w:val="00164AEB"/>
    <w:rsid w:val="00165483"/>
    <w:rsid w:val="001724EE"/>
    <w:rsid w:val="00173486"/>
    <w:rsid w:val="00186B10"/>
    <w:rsid w:val="001900EE"/>
    <w:rsid w:val="001A1E65"/>
    <w:rsid w:val="001A5879"/>
    <w:rsid w:val="001B7347"/>
    <w:rsid w:val="001D048D"/>
    <w:rsid w:val="001D05A9"/>
    <w:rsid w:val="001D11FC"/>
    <w:rsid w:val="001D126B"/>
    <w:rsid w:val="001D2C94"/>
    <w:rsid w:val="001D587D"/>
    <w:rsid w:val="001D674A"/>
    <w:rsid w:val="001E063F"/>
    <w:rsid w:val="001E3277"/>
    <w:rsid w:val="001E39D0"/>
    <w:rsid w:val="001F45EB"/>
    <w:rsid w:val="00201795"/>
    <w:rsid w:val="0020758A"/>
    <w:rsid w:val="00217F98"/>
    <w:rsid w:val="002275F7"/>
    <w:rsid w:val="00231EEA"/>
    <w:rsid w:val="00232521"/>
    <w:rsid w:val="00232E7A"/>
    <w:rsid w:val="00235329"/>
    <w:rsid w:val="002378B3"/>
    <w:rsid w:val="00237EEC"/>
    <w:rsid w:val="0024106C"/>
    <w:rsid w:val="002424BA"/>
    <w:rsid w:val="00243FC4"/>
    <w:rsid w:val="002465CB"/>
    <w:rsid w:val="00247102"/>
    <w:rsid w:val="00247DB5"/>
    <w:rsid w:val="00254130"/>
    <w:rsid w:val="00276AA8"/>
    <w:rsid w:val="00276BAB"/>
    <w:rsid w:val="00291614"/>
    <w:rsid w:val="002936AE"/>
    <w:rsid w:val="00296DA5"/>
    <w:rsid w:val="002A5807"/>
    <w:rsid w:val="002D4201"/>
    <w:rsid w:val="002D7E03"/>
    <w:rsid w:val="002E18BE"/>
    <w:rsid w:val="002E1EEB"/>
    <w:rsid w:val="002E593E"/>
    <w:rsid w:val="002E7394"/>
    <w:rsid w:val="002E77A9"/>
    <w:rsid w:val="002F59E7"/>
    <w:rsid w:val="002F6FF5"/>
    <w:rsid w:val="002F7016"/>
    <w:rsid w:val="002F7F6A"/>
    <w:rsid w:val="00313997"/>
    <w:rsid w:val="003210B8"/>
    <w:rsid w:val="00326203"/>
    <w:rsid w:val="00330D09"/>
    <w:rsid w:val="00332372"/>
    <w:rsid w:val="00337FE7"/>
    <w:rsid w:val="00371993"/>
    <w:rsid w:val="00384ADE"/>
    <w:rsid w:val="003A77E0"/>
    <w:rsid w:val="003B0BF8"/>
    <w:rsid w:val="003B5013"/>
    <w:rsid w:val="003B5557"/>
    <w:rsid w:val="003C52FF"/>
    <w:rsid w:val="003D72CB"/>
    <w:rsid w:val="003E312E"/>
    <w:rsid w:val="003E31BE"/>
    <w:rsid w:val="003F21EC"/>
    <w:rsid w:val="003F551E"/>
    <w:rsid w:val="0041335D"/>
    <w:rsid w:val="004239CE"/>
    <w:rsid w:val="00423D83"/>
    <w:rsid w:val="004333C2"/>
    <w:rsid w:val="00437C7E"/>
    <w:rsid w:val="00450648"/>
    <w:rsid w:val="00451F74"/>
    <w:rsid w:val="00452F07"/>
    <w:rsid w:val="00455083"/>
    <w:rsid w:val="00456B9F"/>
    <w:rsid w:val="004630AA"/>
    <w:rsid w:val="004700F4"/>
    <w:rsid w:val="00471FFF"/>
    <w:rsid w:val="004736A7"/>
    <w:rsid w:val="00485CD7"/>
    <w:rsid w:val="00490187"/>
    <w:rsid w:val="004A160E"/>
    <w:rsid w:val="004A2840"/>
    <w:rsid w:val="004A4D7A"/>
    <w:rsid w:val="004A7E73"/>
    <w:rsid w:val="004C48F4"/>
    <w:rsid w:val="004C6381"/>
    <w:rsid w:val="00501B49"/>
    <w:rsid w:val="005108EE"/>
    <w:rsid w:val="00511138"/>
    <w:rsid w:val="0053063B"/>
    <w:rsid w:val="005446B1"/>
    <w:rsid w:val="0054595E"/>
    <w:rsid w:val="00560E38"/>
    <w:rsid w:val="00571826"/>
    <w:rsid w:val="00573E1B"/>
    <w:rsid w:val="00591597"/>
    <w:rsid w:val="00592B87"/>
    <w:rsid w:val="00593D88"/>
    <w:rsid w:val="005941CC"/>
    <w:rsid w:val="00596084"/>
    <w:rsid w:val="005971E0"/>
    <w:rsid w:val="005A403C"/>
    <w:rsid w:val="005A4912"/>
    <w:rsid w:val="005B2B90"/>
    <w:rsid w:val="005B5BE6"/>
    <w:rsid w:val="005B5FF5"/>
    <w:rsid w:val="005C2260"/>
    <w:rsid w:val="005C3392"/>
    <w:rsid w:val="005C6BDF"/>
    <w:rsid w:val="005F14A0"/>
    <w:rsid w:val="005F1548"/>
    <w:rsid w:val="00603AD2"/>
    <w:rsid w:val="0061061A"/>
    <w:rsid w:val="006207D3"/>
    <w:rsid w:val="00622F62"/>
    <w:rsid w:val="006240C2"/>
    <w:rsid w:val="00624F37"/>
    <w:rsid w:val="006400F5"/>
    <w:rsid w:val="00646925"/>
    <w:rsid w:val="00650B91"/>
    <w:rsid w:val="00654631"/>
    <w:rsid w:val="00654F36"/>
    <w:rsid w:val="006569CB"/>
    <w:rsid w:val="006606D5"/>
    <w:rsid w:val="006732EC"/>
    <w:rsid w:val="006807D0"/>
    <w:rsid w:val="006923EF"/>
    <w:rsid w:val="006926C3"/>
    <w:rsid w:val="00693157"/>
    <w:rsid w:val="006959A2"/>
    <w:rsid w:val="006965F0"/>
    <w:rsid w:val="006A40A5"/>
    <w:rsid w:val="006B5A94"/>
    <w:rsid w:val="006C1256"/>
    <w:rsid w:val="006D38E0"/>
    <w:rsid w:val="006D4610"/>
    <w:rsid w:val="006E0CB0"/>
    <w:rsid w:val="006E4F97"/>
    <w:rsid w:val="006F7889"/>
    <w:rsid w:val="006F79CF"/>
    <w:rsid w:val="00701DCE"/>
    <w:rsid w:val="0071212E"/>
    <w:rsid w:val="00713B1B"/>
    <w:rsid w:val="00717E1C"/>
    <w:rsid w:val="00734DF5"/>
    <w:rsid w:val="007371CC"/>
    <w:rsid w:val="00741B66"/>
    <w:rsid w:val="0074655F"/>
    <w:rsid w:val="00753057"/>
    <w:rsid w:val="00753142"/>
    <w:rsid w:val="00757D23"/>
    <w:rsid w:val="007610E0"/>
    <w:rsid w:val="007658B9"/>
    <w:rsid w:val="007719C1"/>
    <w:rsid w:val="00771F92"/>
    <w:rsid w:val="00774F64"/>
    <w:rsid w:val="007800EC"/>
    <w:rsid w:val="00790E62"/>
    <w:rsid w:val="007C0371"/>
    <w:rsid w:val="007D1A03"/>
    <w:rsid w:val="007D1BB6"/>
    <w:rsid w:val="007D5B7B"/>
    <w:rsid w:val="007F1AB9"/>
    <w:rsid w:val="007F27F8"/>
    <w:rsid w:val="0080193A"/>
    <w:rsid w:val="008170AE"/>
    <w:rsid w:val="0083447F"/>
    <w:rsid w:val="00837875"/>
    <w:rsid w:val="00844081"/>
    <w:rsid w:val="00850CEB"/>
    <w:rsid w:val="00860910"/>
    <w:rsid w:val="00862684"/>
    <w:rsid w:val="00876FF3"/>
    <w:rsid w:val="00883907"/>
    <w:rsid w:val="008854F0"/>
    <w:rsid w:val="00885E7C"/>
    <w:rsid w:val="008930CB"/>
    <w:rsid w:val="00894B89"/>
    <w:rsid w:val="008A7C75"/>
    <w:rsid w:val="008B4856"/>
    <w:rsid w:val="008B6669"/>
    <w:rsid w:val="008C1776"/>
    <w:rsid w:val="008C1E87"/>
    <w:rsid w:val="008C25D3"/>
    <w:rsid w:val="008F2A61"/>
    <w:rsid w:val="008F37A4"/>
    <w:rsid w:val="00905758"/>
    <w:rsid w:val="00906028"/>
    <w:rsid w:val="00913F30"/>
    <w:rsid w:val="00920DF0"/>
    <w:rsid w:val="00921A39"/>
    <w:rsid w:val="00930B01"/>
    <w:rsid w:val="00934EE8"/>
    <w:rsid w:val="009461B6"/>
    <w:rsid w:val="00946AE8"/>
    <w:rsid w:val="0095762F"/>
    <w:rsid w:val="009621A4"/>
    <w:rsid w:val="00967D70"/>
    <w:rsid w:val="00983A23"/>
    <w:rsid w:val="00984AE3"/>
    <w:rsid w:val="00987DF6"/>
    <w:rsid w:val="009A3D7A"/>
    <w:rsid w:val="009A4D3C"/>
    <w:rsid w:val="009B6157"/>
    <w:rsid w:val="009C23CB"/>
    <w:rsid w:val="009D222E"/>
    <w:rsid w:val="009D789B"/>
    <w:rsid w:val="009E3216"/>
    <w:rsid w:val="009E3CFE"/>
    <w:rsid w:val="009F2CEF"/>
    <w:rsid w:val="009F5165"/>
    <w:rsid w:val="00A0206C"/>
    <w:rsid w:val="00A25259"/>
    <w:rsid w:val="00A2593D"/>
    <w:rsid w:val="00A44204"/>
    <w:rsid w:val="00A45EB6"/>
    <w:rsid w:val="00A476BB"/>
    <w:rsid w:val="00A50FB1"/>
    <w:rsid w:val="00A531C3"/>
    <w:rsid w:val="00A5671B"/>
    <w:rsid w:val="00A70608"/>
    <w:rsid w:val="00A71D1C"/>
    <w:rsid w:val="00AA1D61"/>
    <w:rsid w:val="00AA3FF1"/>
    <w:rsid w:val="00AB04D3"/>
    <w:rsid w:val="00AB1C79"/>
    <w:rsid w:val="00AB4190"/>
    <w:rsid w:val="00AB7F31"/>
    <w:rsid w:val="00AC4CC0"/>
    <w:rsid w:val="00AC581A"/>
    <w:rsid w:val="00AC628A"/>
    <w:rsid w:val="00AD0C73"/>
    <w:rsid w:val="00AD6E01"/>
    <w:rsid w:val="00AE30E5"/>
    <w:rsid w:val="00AE3D30"/>
    <w:rsid w:val="00AE6E7E"/>
    <w:rsid w:val="00AE78CD"/>
    <w:rsid w:val="00AF2BFA"/>
    <w:rsid w:val="00AF396D"/>
    <w:rsid w:val="00B21B3B"/>
    <w:rsid w:val="00B24266"/>
    <w:rsid w:val="00B26360"/>
    <w:rsid w:val="00B26434"/>
    <w:rsid w:val="00B34847"/>
    <w:rsid w:val="00B367C4"/>
    <w:rsid w:val="00B44DF5"/>
    <w:rsid w:val="00B51D84"/>
    <w:rsid w:val="00B540BD"/>
    <w:rsid w:val="00B55631"/>
    <w:rsid w:val="00B62ED0"/>
    <w:rsid w:val="00B655F2"/>
    <w:rsid w:val="00B65613"/>
    <w:rsid w:val="00B6574A"/>
    <w:rsid w:val="00B80457"/>
    <w:rsid w:val="00B93B95"/>
    <w:rsid w:val="00B94E8B"/>
    <w:rsid w:val="00BA7CD4"/>
    <w:rsid w:val="00BD2876"/>
    <w:rsid w:val="00BD5A83"/>
    <w:rsid w:val="00BD74E3"/>
    <w:rsid w:val="00BE2634"/>
    <w:rsid w:val="00BF037C"/>
    <w:rsid w:val="00BF0443"/>
    <w:rsid w:val="00BF2376"/>
    <w:rsid w:val="00BF5483"/>
    <w:rsid w:val="00C00421"/>
    <w:rsid w:val="00C023BC"/>
    <w:rsid w:val="00C03F34"/>
    <w:rsid w:val="00C04F75"/>
    <w:rsid w:val="00C06028"/>
    <w:rsid w:val="00C12A3B"/>
    <w:rsid w:val="00C1665C"/>
    <w:rsid w:val="00C209ED"/>
    <w:rsid w:val="00C34226"/>
    <w:rsid w:val="00C42A33"/>
    <w:rsid w:val="00C4559D"/>
    <w:rsid w:val="00C45963"/>
    <w:rsid w:val="00C655C1"/>
    <w:rsid w:val="00C6794C"/>
    <w:rsid w:val="00C72A3B"/>
    <w:rsid w:val="00C73AF4"/>
    <w:rsid w:val="00C75A46"/>
    <w:rsid w:val="00C76AF9"/>
    <w:rsid w:val="00C76C22"/>
    <w:rsid w:val="00C81AF4"/>
    <w:rsid w:val="00C851DE"/>
    <w:rsid w:val="00C95640"/>
    <w:rsid w:val="00CA026D"/>
    <w:rsid w:val="00CB24C9"/>
    <w:rsid w:val="00CB6C61"/>
    <w:rsid w:val="00CC3644"/>
    <w:rsid w:val="00CC5541"/>
    <w:rsid w:val="00CD35F5"/>
    <w:rsid w:val="00CD4BBC"/>
    <w:rsid w:val="00CD6943"/>
    <w:rsid w:val="00CF0C36"/>
    <w:rsid w:val="00CF312E"/>
    <w:rsid w:val="00CF7032"/>
    <w:rsid w:val="00D112A0"/>
    <w:rsid w:val="00D20683"/>
    <w:rsid w:val="00D25094"/>
    <w:rsid w:val="00D407FB"/>
    <w:rsid w:val="00D43945"/>
    <w:rsid w:val="00D4453C"/>
    <w:rsid w:val="00D44DA1"/>
    <w:rsid w:val="00D50ADB"/>
    <w:rsid w:val="00D55767"/>
    <w:rsid w:val="00D7530D"/>
    <w:rsid w:val="00D94EDC"/>
    <w:rsid w:val="00DA075D"/>
    <w:rsid w:val="00DA258B"/>
    <w:rsid w:val="00DB316F"/>
    <w:rsid w:val="00DD1BFA"/>
    <w:rsid w:val="00DD75AB"/>
    <w:rsid w:val="00DD7618"/>
    <w:rsid w:val="00DE342A"/>
    <w:rsid w:val="00DE4309"/>
    <w:rsid w:val="00DE536D"/>
    <w:rsid w:val="00DE709D"/>
    <w:rsid w:val="00DF22FC"/>
    <w:rsid w:val="00E00C3E"/>
    <w:rsid w:val="00E05845"/>
    <w:rsid w:val="00E07CFB"/>
    <w:rsid w:val="00E10F92"/>
    <w:rsid w:val="00E143FD"/>
    <w:rsid w:val="00E15511"/>
    <w:rsid w:val="00E15681"/>
    <w:rsid w:val="00E21E5C"/>
    <w:rsid w:val="00E24825"/>
    <w:rsid w:val="00E273CB"/>
    <w:rsid w:val="00E32CE7"/>
    <w:rsid w:val="00E47500"/>
    <w:rsid w:val="00E60A78"/>
    <w:rsid w:val="00E641DC"/>
    <w:rsid w:val="00E673E6"/>
    <w:rsid w:val="00E70240"/>
    <w:rsid w:val="00E73011"/>
    <w:rsid w:val="00E77D64"/>
    <w:rsid w:val="00E908CD"/>
    <w:rsid w:val="00EA1E08"/>
    <w:rsid w:val="00EA2C33"/>
    <w:rsid w:val="00EA4556"/>
    <w:rsid w:val="00EA5D6D"/>
    <w:rsid w:val="00EE7DFE"/>
    <w:rsid w:val="00EF4D59"/>
    <w:rsid w:val="00EF6ADC"/>
    <w:rsid w:val="00F0174D"/>
    <w:rsid w:val="00F05B82"/>
    <w:rsid w:val="00F1225F"/>
    <w:rsid w:val="00F22415"/>
    <w:rsid w:val="00F2242C"/>
    <w:rsid w:val="00F33BDA"/>
    <w:rsid w:val="00F5160F"/>
    <w:rsid w:val="00F54DE9"/>
    <w:rsid w:val="00F55347"/>
    <w:rsid w:val="00F5647E"/>
    <w:rsid w:val="00F71B31"/>
    <w:rsid w:val="00F7351C"/>
    <w:rsid w:val="00F74872"/>
    <w:rsid w:val="00F82CCC"/>
    <w:rsid w:val="00F85749"/>
    <w:rsid w:val="00F86155"/>
    <w:rsid w:val="00F87275"/>
    <w:rsid w:val="00F93F23"/>
    <w:rsid w:val="00FA5F46"/>
    <w:rsid w:val="00FB29D4"/>
    <w:rsid w:val="00FB5D4C"/>
    <w:rsid w:val="00FD35F5"/>
    <w:rsid w:val="00FD6B52"/>
    <w:rsid w:val="00FE04FD"/>
    <w:rsid w:val="00FE7BD1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A8D50"/>
  <w15:docId w15:val="{7A1EB349-692A-4F2E-9EAE-914F8BEC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872"/>
  </w:style>
  <w:style w:type="paragraph" w:styleId="Footer">
    <w:name w:val="footer"/>
    <w:basedOn w:val="Normal"/>
    <w:link w:val="FooterChar"/>
    <w:uiPriority w:val="99"/>
    <w:unhideWhenUsed/>
    <w:rsid w:val="00F7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872"/>
  </w:style>
  <w:style w:type="paragraph" w:styleId="ListParagraph">
    <w:name w:val="List Paragraph"/>
    <w:basedOn w:val="Normal"/>
    <w:uiPriority w:val="34"/>
    <w:qFormat/>
    <w:rsid w:val="00894B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B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35F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A075D"/>
    <w:pPr>
      <w:spacing w:after="0" w:line="240" w:lineRule="auto"/>
    </w:pPr>
  </w:style>
  <w:style w:type="paragraph" w:customStyle="1" w:styleId="Default">
    <w:name w:val="Default"/>
    <w:rsid w:val="00BF0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C6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960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4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oadsafetystrategy.ca/en/strateg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cations@cacp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4D54956878846B7E2A711196577FC" ma:contentTypeVersion="18" ma:contentTypeDescription="Create a new document." ma:contentTypeScope="" ma:versionID="275cd662dfa06d1ca8a36fe2b0bb3d5b">
  <xsd:schema xmlns:xsd="http://www.w3.org/2001/XMLSchema" xmlns:xs="http://www.w3.org/2001/XMLSchema" xmlns:p="http://schemas.microsoft.com/office/2006/metadata/properties" xmlns:ns2="ad96aacd-8df3-4c57-b931-7b67decf0460" xmlns:ns3="e8911fc2-4e8f-4829-9f3b-6b4bc81bdee9" xmlns:ns4="7d19aff6-1aae-488c-a967-e3965ae8ae37" targetNamespace="http://schemas.microsoft.com/office/2006/metadata/properties" ma:root="true" ma:fieldsID="7042899af1994ab7992eec07173546e8" ns2:_="" ns3:_="" ns4:_="">
    <xsd:import namespace="ad96aacd-8df3-4c57-b931-7b67decf0460"/>
    <xsd:import namespace="e8911fc2-4e8f-4829-9f3b-6b4bc81bdee9"/>
    <xsd:import namespace="7d19aff6-1aae-488c-a967-e3965ae8ae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6aacd-8df3-4c57-b931-7b67decf0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11fc2-4e8f-4829-9f3b-6b4bc81bd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d6aaff-8d58-4ff0-b87e-2ba8b4c49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9aff6-1aae-488c-a967-e3965ae8ae3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c6a843c-6969-4773-a440-5bcd4a5675b5}" ma:internalName="TaxCatchAll" ma:showField="CatchAllData" ma:web="7d19aff6-1aae-488c-a967-e3965ae8a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11fc2-4e8f-4829-9f3b-6b4bc81bdee9">
      <Terms xmlns="http://schemas.microsoft.com/office/infopath/2007/PartnerControls"/>
    </lcf76f155ced4ddcb4097134ff3c332f>
    <TaxCatchAll xmlns="7d19aff6-1aae-488c-a967-e3965ae8ae3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73913-F85F-4D1E-8EEE-3E94133CF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6aacd-8df3-4c57-b931-7b67decf0460"/>
    <ds:schemaRef ds:uri="e8911fc2-4e8f-4829-9f3b-6b4bc81bdee9"/>
    <ds:schemaRef ds:uri="7d19aff6-1aae-488c-a967-e3965ae8a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F0227-470D-47AB-B439-BF14C6677F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309399-DDDA-4932-A731-BEE577ACA23E}">
  <ds:schemaRefs>
    <ds:schemaRef ds:uri="http://schemas.microsoft.com/office/2006/metadata/properties"/>
    <ds:schemaRef ds:uri="http://schemas.microsoft.com/office/infopath/2007/PartnerControls"/>
    <ds:schemaRef ds:uri="e8911fc2-4e8f-4829-9f3b-6b4bc81bdee9"/>
    <ds:schemaRef ds:uri="7d19aff6-1aae-488c-a967-e3965ae8ae37"/>
  </ds:schemaRefs>
</ds:datastoreItem>
</file>

<file path=customXml/itemProps4.xml><?xml version="1.0" encoding="utf-8"?>
<ds:datastoreItem xmlns:ds="http://schemas.openxmlformats.org/officeDocument/2006/customXml" ds:itemID="{44E534E9-8013-48AF-B650-9F2FBB069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Cristianne Leykauf</dc:creator>
  <cp:lastModifiedBy>Natalie Wright</cp:lastModifiedBy>
  <cp:revision>25</cp:revision>
  <cp:lastPrinted>2018-10-05T18:39:00Z</cp:lastPrinted>
  <dcterms:created xsi:type="dcterms:W3CDTF">2024-09-12T17:50:00Z</dcterms:created>
  <dcterms:modified xsi:type="dcterms:W3CDTF">2024-10-01T05:57:00Z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0x01010009D4D54956878846B7E2A711196577FC</vt:lpwstr>
  </property>
</Properties>
</file>