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232C" w14:textId="77777777" w:rsidR="0054076C" w:rsidRPr="0054076C" w:rsidRDefault="001E58EA" w:rsidP="0054076C">
      <w:pPr>
        <w:pStyle w:val="NormalWeb"/>
        <w:pBdr>
          <w:bottom w:val="single" w:sz="12" w:space="1" w:color="CFB43F"/>
        </w:pBdr>
        <w:shd w:val="clear" w:color="auto" w:fill="FFFFFF"/>
        <w:spacing w:before="0" w:beforeAutospacing="0" w:after="120" w:afterAutospacing="0"/>
        <w:jc w:val="center"/>
        <w:rPr>
          <w:rStyle w:val="Strong"/>
          <w:rFonts w:ascii="Cambria" w:hAnsi="Cambria" w:cs="Helvetica"/>
          <w:color w:val="0E593F"/>
          <w:sz w:val="36"/>
          <w:szCs w:val="36"/>
          <w:lang w:val="en-CA"/>
        </w:rPr>
      </w:pPr>
      <w:r w:rsidRPr="0054076C">
        <w:rPr>
          <w:rStyle w:val="Strong"/>
          <w:rFonts w:ascii="Cambria" w:hAnsi="Cambria" w:cs="Helvetica"/>
          <w:color w:val="0E593F"/>
          <w:sz w:val="36"/>
          <w:szCs w:val="36"/>
          <w:lang w:val="en-CA"/>
        </w:rPr>
        <w:t>If You See Something, Say Something.</w:t>
      </w:r>
    </w:p>
    <w:p w14:paraId="0F7557F9" w14:textId="01ED9FFB" w:rsidR="00C941EE" w:rsidRPr="0054076C" w:rsidRDefault="00F76C28" w:rsidP="0054076C">
      <w:pPr>
        <w:pStyle w:val="NormalWeb"/>
        <w:pBdr>
          <w:bottom w:val="single" w:sz="12" w:space="1" w:color="CFB43F"/>
        </w:pBdr>
        <w:shd w:val="clear" w:color="auto" w:fill="FFFFFF"/>
        <w:spacing w:before="0" w:beforeAutospacing="0" w:after="360" w:afterAutospacing="0"/>
        <w:jc w:val="center"/>
        <w:rPr>
          <w:rStyle w:val="Strong"/>
          <w:rFonts w:ascii="Cambria" w:hAnsi="Cambria" w:cs="Helvetica"/>
          <w:color w:val="0E593F"/>
          <w:sz w:val="36"/>
          <w:szCs w:val="36"/>
          <w:lang w:val="en-CA"/>
        </w:rPr>
      </w:pPr>
      <w:r w:rsidRPr="0054076C">
        <w:rPr>
          <w:rStyle w:val="Strong"/>
          <w:rFonts w:ascii="Cambria" w:hAnsi="Cambria" w:cs="Helvetica"/>
          <w:color w:val="0E593F"/>
          <w:sz w:val="36"/>
          <w:szCs w:val="36"/>
          <w:lang w:val="en-CA"/>
        </w:rPr>
        <w:t>Social Media Messages</w:t>
      </w:r>
    </w:p>
    <w:p w14:paraId="426AA907" w14:textId="05DD8D28" w:rsidR="001E58EA" w:rsidRPr="001E58EA" w:rsidRDefault="001E58EA" w:rsidP="0027324D">
      <w:pPr>
        <w:pStyle w:val="Default"/>
        <w:numPr>
          <w:ilvl w:val="0"/>
          <w:numId w:val="5"/>
        </w:numPr>
        <w:spacing w:after="120" w:line="276" w:lineRule="auto"/>
        <w:ind w:left="357" w:hanging="357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The “</w:t>
      </w:r>
      <w:r w:rsidRPr="001E58EA">
        <w:rPr>
          <w:rFonts w:ascii="Cambria" w:hAnsi="Cambria"/>
          <w:sz w:val="22"/>
          <w:szCs w:val="22"/>
          <w:lang w:val="en-US"/>
        </w:rPr>
        <w:t>If You See Something, Say Something®” campaign encourages us all to be the eyes and ears of our own communities. Report suspicious activity to local authorities. #SeeSay</w:t>
      </w:r>
      <w:r w:rsidR="00C30B8F">
        <w:rPr>
          <w:rFonts w:ascii="Cambria" w:hAnsi="Cambria"/>
          <w:sz w:val="22"/>
          <w:szCs w:val="22"/>
          <w:lang w:val="en-US"/>
        </w:rPr>
        <w:t xml:space="preserve"> </w:t>
      </w:r>
      <w:hyperlink r:id="rId7" w:history="1">
        <w:r w:rsidR="00EB77E0" w:rsidRPr="00FF3D19">
          <w:rPr>
            <w:rStyle w:val="Hyperlink"/>
            <w:rFonts w:ascii="Cambria" w:hAnsi="Cambria"/>
            <w:sz w:val="22"/>
            <w:szCs w:val="22"/>
            <w:lang w:val="en-US"/>
          </w:rPr>
          <w:t>bit.ly/</w:t>
        </w:r>
        <w:proofErr w:type="spellStart"/>
        <w:r w:rsidR="00EB77E0" w:rsidRPr="00FF3D19">
          <w:rPr>
            <w:rStyle w:val="Hyperlink"/>
            <w:rFonts w:ascii="Cambria" w:hAnsi="Cambria"/>
            <w:sz w:val="22"/>
            <w:szCs w:val="22"/>
            <w:lang w:val="en-US"/>
          </w:rPr>
          <w:t>SeeSayCanada</w:t>
        </w:r>
        <w:proofErr w:type="spellEnd"/>
      </w:hyperlink>
      <w:r w:rsidR="00EB77E0">
        <w:rPr>
          <w:rFonts w:ascii="Cambria" w:hAnsi="Cambria"/>
          <w:sz w:val="22"/>
          <w:szCs w:val="22"/>
          <w:lang w:val="en-US"/>
        </w:rPr>
        <w:t xml:space="preserve"> </w:t>
      </w:r>
    </w:p>
    <w:p w14:paraId="49A369B9" w14:textId="6F7473B0" w:rsidR="001E58EA" w:rsidRPr="00B46D32" w:rsidRDefault="001E58EA" w:rsidP="0027324D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  <w:rPr>
          <w:rStyle w:val="Strong"/>
          <w:rFonts w:ascii="Cambria" w:hAnsi="Cambria" w:cs="Helvetica"/>
          <w:lang w:val="en-CA"/>
        </w:rPr>
      </w:pPr>
      <w:r>
        <w:rPr>
          <w:rStyle w:val="Strong"/>
          <w:rFonts w:ascii="Cambria" w:hAnsi="Cambria" w:cs="Helvetica"/>
          <w:b w:val="0"/>
          <w:bCs w:val="0"/>
          <w:lang w:val="en-CA"/>
        </w:rPr>
        <w:t xml:space="preserve">Informed, alert communities help to keep </w:t>
      </w:r>
      <w:r w:rsidR="0027324D">
        <w:rPr>
          <w:rStyle w:val="Strong"/>
          <w:rFonts w:ascii="Cambria" w:hAnsi="Cambria" w:cs="Helvetica"/>
          <w:b w:val="0"/>
          <w:bCs w:val="0"/>
          <w:lang w:val="en-CA"/>
        </w:rPr>
        <w:t>everyone</w:t>
      </w:r>
      <w:r>
        <w:rPr>
          <w:rStyle w:val="Strong"/>
          <w:rFonts w:ascii="Cambria" w:hAnsi="Cambria" w:cs="Helvetica"/>
          <w:b w:val="0"/>
          <w:bCs w:val="0"/>
          <w:lang w:val="en-CA"/>
        </w:rPr>
        <w:t xml:space="preserve"> safe. If you see something, say something to local authorities. #SeeSay</w:t>
      </w:r>
      <w:r w:rsidR="0027324D">
        <w:rPr>
          <w:rStyle w:val="Strong"/>
          <w:rFonts w:ascii="Cambria" w:hAnsi="Cambria" w:cs="Helvetica"/>
          <w:b w:val="0"/>
          <w:bCs w:val="0"/>
          <w:lang w:val="en-CA"/>
        </w:rPr>
        <w:t xml:space="preserve"> to help protect your family, neighbours, and community.</w:t>
      </w:r>
      <w:r w:rsidR="00EB77E0">
        <w:rPr>
          <w:rStyle w:val="Strong"/>
          <w:rFonts w:ascii="Cambria" w:hAnsi="Cambria" w:cs="Helvetica"/>
          <w:b w:val="0"/>
          <w:bCs w:val="0"/>
          <w:lang w:val="en-CA"/>
        </w:rPr>
        <w:t xml:space="preserve"> </w:t>
      </w:r>
      <w:hyperlink r:id="rId8" w:history="1">
        <w:r w:rsidR="00EB77E0" w:rsidRPr="00FF3D19">
          <w:rPr>
            <w:rStyle w:val="Hyperlink"/>
            <w:rFonts w:ascii="Cambria" w:hAnsi="Cambria"/>
          </w:rPr>
          <w:t>bit.ly/</w:t>
        </w:r>
        <w:proofErr w:type="spellStart"/>
        <w:r w:rsidR="00EB77E0" w:rsidRPr="00FF3D19">
          <w:rPr>
            <w:rStyle w:val="Hyperlink"/>
            <w:rFonts w:ascii="Cambria" w:hAnsi="Cambria"/>
          </w:rPr>
          <w:t>SeeSayCanada</w:t>
        </w:r>
        <w:proofErr w:type="spellEnd"/>
      </w:hyperlink>
    </w:p>
    <w:p w14:paraId="3D62238B" w14:textId="61871A7A" w:rsidR="00B46D32" w:rsidRPr="00392CCF" w:rsidRDefault="00B46D32" w:rsidP="0027324D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  <w:rPr>
          <w:rStyle w:val="Strong"/>
          <w:rFonts w:ascii="Cambria" w:hAnsi="Cambria" w:cs="Helvetica"/>
          <w:lang w:val="en-CA"/>
        </w:rPr>
      </w:pPr>
      <w:r>
        <w:rPr>
          <w:rStyle w:val="Strong"/>
          <w:rFonts w:ascii="Cambria" w:hAnsi="Cambria" w:cs="Helvetica"/>
          <w:b w:val="0"/>
          <w:bCs w:val="0"/>
          <w:lang w:val="en-CA"/>
        </w:rPr>
        <w:t>Early identification of terrorism</w:t>
      </w:r>
      <w:r w:rsidR="00C95C01">
        <w:rPr>
          <w:rStyle w:val="Strong"/>
          <w:rFonts w:ascii="Cambria" w:hAnsi="Cambria" w:cs="Helvetica"/>
          <w:b w:val="0"/>
          <w:bCs w:val="0"/>
          <w:lang w:val="en-CA"/>
        </w:rPr>
        <w:t>-related crime</w:t>
      </w:r>
      <w:r>
        <w:rPr>
          <w:rStyle w:val="Strong"/>
          <w:rFonts w:ascii="Cambria" w:hAnsi="Cambria" w:cs="Helvetica"/>
          <w:b w:val="0"/>
          <w:bCs w:val="0"/>
          <w:lang w:val="en-CA"/>
        </w:rPr>
        <w:t xml:space="preserve"> is possible. Recognize the indicators. Report suspicious activity to local authorities. #SeeSay</w:t>
      </w:r>
      <w:r w:rsidR="00C95C01">
        <w:rPr>
          <w:rStyle w:val="Strong"/>
          <w:rFonts w:ascii="Cambria" w:hAnsi="Cambria" w:cs="Helvetica"/>
          <w:b w:val="0"/>
          <w:bCs w:val="0"/>
          <w:lang w:val="en-CA"/>
        </w:rPr>
        <w:t xml:space="preserve"> </w:t>
      </w:r>
      <w:hyperlink r:id="rId9" w:history="1">
        <w:r w:rsidR="00EB77E0" w:rsidRPr="00FF3D19">
          <w:rPr>
            <w:rStyle w:val="Hyperlink"/>
            <w:rFonts w:ascii="Cambria" w:hAnsi="Cambria"/>
          </w:rPr>
          <w:t>bit.ly/</w:t>
        </w:r>
        <w:proofErr w:type="spellStart"/>
        <w:r w:rsidR="00EB77E0" w:rsidRPr="00FF3D19">
          <w:rPr>
            <w:rStyle w:val="Hyperlink"/>
            <w:rFonts w:ascii="Cambria" w:hAnsi="Cambria"/>
          </w:rPr>
          <w:t>SeeSayCanada</w:t>
        </w:r>
        <w:proofErr w:type="spellEnd"/>
      </w:hyperlink>
    </w:p>
    <w:p w14:paraId="302FBEB1" w14:textId="4C3DB45C" w:rsidR="00392CCF" w:rsidRPr="00C30B8F" w:rsidRDefault="00392CCF" w:rsidP="0027324D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  <w:rPr>
          <w:rStyle w:val="Strong"/>
          <w:rFonts w:ascii="Cambria" w:hAnsi="Cambria" w:cs="Helvetica"/>
          <w:lang w:val="en-CA"/>
        </w:rPr>
      </w:pPr>
      <w:r>
        <w:rPr>
          <w:rStyle w:val="Strong"/>
          <w:rFonts w:ascii="Cambria" w:hAnsi="Cambria" w:cs="Helvetica"/>
          <w:b w:val="0"/>
          <w:bCs w:val="0"/>
          <w:lang w:val="en-CA"/>
        </w:rPr>
        <w:t>Canadians can be valuable allies in</w:t>
      </w:r>
      <w:r w:rsidR="00C30B8F">
        <w:rPr>
          <w:rStyle w:val="Strong"/>
          <w:rFonts w:ascii="Cambria" w:hAnsi="Cambria" w:cs="Helvetica"/>
          <w:b w:val="0"/>
          <w:bCs w:val="0"/>
          <w:lang w:val="en-CA"/>
        </w:rPr>
        <w:t xml:space="preserve"> the</w:t>
      </w:r>
      <w:r>
        <w:rPr>
          <w:rStyle w:val="Strong"/>
          <w:rFonts w:ascii="Cambria" w:hAnsi="Cambria" w:cs="Helvetica"/>
          <w:b w:val="0"/>
          <w:bCs w:val="0"/>
          <w:lang w:val="en-CA"/>
        </w:rPr>
        <w:t xml:space="preserve"> fight against terrorism. Recognize the indicators. Report suspicious activity to local authorities. #SeeSay</w:t>
      </w:r>
      <w:r w:rsidR="00EB77E0">
        <w:rPr>
          <w:rStyle w:val="Strong"/>
          <w:rFonts w:ascii="Cambria" w:hAnsi="Cambria" w:cs="Helvetica"/>
          <w:b w:val="0"/>
          <w:bCs w:val="0"/>
          <w:lang w:val="en-CA"/>
        </w:rPr>
        <w:t xml:space="preserve"> </w:t>
      </w:r>
      <w:hyperlink r:id="rId10" w:history="1">
        <w:r w:rsidR="00EB77E0" w:rsidRPr="00FF3D19">
          <w:rPr>
            <w:rStyle w:val="Hyperlink"/>
            <w:rFonts w:ascii="Cambria" w:hAnsi="Cambria"/>
          </w:rPr>
          <w:t>bit.ly/</w:t>
        </w:r>
        <w:proofErr w:type="spellStart"/>
        <w:r w:rsidR="00EB77E0" w:rsidRPr="00FF3D19">
          <w:rPr>
            <w:rStyle w:val="Hyperlink"/>
            <w:rFonts w:ascii="Cambria" w:hAnsi="Cambria"/>
          </w:rPr>
          <w:t>SeeSayCanada</w:t>
        </w:r>
        <w:proofErr w:type="spellEnd"/>
      </w:hyperlink>
    </w:p>
    <w:p w14:paraId="1B93D188" w14:textId="1D553223" w:rsidR="00C30B8F" w:rsidRPr="0027324D" w:rsidRDefault="00C30B8F" w:rsidP="0027324D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  <w:rPr>
          <w:rStyle w:val="Strong"/>
          <w:rFonts w:ascii="Cambria" w:hAnsi="Cambria" w:cs="Helvetica"/>
          <w:lang w:val="en-CA"/>
        </w:rPr>
      </w:pPr>
      <w:r>
        <w:rPr>
          <w:rStyle w:val="Strong"/>
          <w:rFonts w:ascii="Cambria" w:hAnsi="Cambria" w:cs="Helvetica"/>
          <w:b w:val="0"/>
          <w:bCs w:val="0"/>
          <w:lang w:val="en-CA"/>
        </w:rPr>
        <w:t>If something seems wrong, notify local authorities. No one knows your surroundings and what fits into your daily routine … or not … better than you. #SeeSay</w:t>
      </w:r>
      <w:r w:rsidR="00EB77E0">
        <w:rPr>
          <w:rStyle w:val="Strong"/>
          <w:rFonts w:ascii="Cambria" w:hAnsi="Cambria" w:cs="Helvetica"/>
          <w:b w:val="0"/>
          <w:bCs w:val="0"/>
          <w:lang w:val="en-CA"/>
        </w:rPr>
        <w:t xml:space="preserve"> </w:t>
      </w:r>
      <w:hyperlink r:id="rId11" w:history="1">
        <w:r w:rsidR="00EB77E0" w:rsidRPr="00FF3D19">
          <w:rPr>
            <w:rStyle w:val="Hyperlink"/>
            <w:rFonts w:ascii="Cambria" w:hAnsi="Cambria"/>
          </w:rPr>
          <w:t>bit.ly/</w:t>
        </w:r>
        <w:proofErr w:type="spellStart"/>
        <w:r w:rsidR="00EB77E0" w:rsidRPr="00FF3D19">
          <w:rPr>
            <w:rStyle w:val="Hyperlink"/>
            <w:rFonts w:ascii="Cambria" w:hAnsi="Cambria"/>
          </w:rPr>
          <w:t>SeeSayCanada</w:t>
        </w:r>
        <w:proofErr w:type="spellEnd"/>
      </w:hyperlink>
    </w:p>
    <w:p w14:paraId="02244956" w14:textId="267B3C1C" w:rsidR="00B46D32" w:rsidRPr="00102EB4" w:rsidRDefault="006D6DF9" w:rsidP="00CC22CF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  <w:rPr>
          <w:rFonts w:ascii="Cambria" w:hAnsi="Cambria" w:cs="Helvetica"/>
          <w:b/>
          <w:bCs/>
          <w:lang w:val="en-CA"/>
        </w:rPr>
      </w:pPr>
      <w:r w:rsidRPr="00CC22CF">
        <w:rPr>
          <w:rStyle w:val="Strong"/>
          <w:rFonts w:ascii="Cambria" w:hAnsi="Cambria" w:cs="Helvetica"/>
          <w:b w:val="0"/>
          <w:bCs w:val="0"/>
          <w:lang w:val="en-CA"/>
        </w:rPr>
        <w:t>Remember to use the 5Ws when reporting suspicious activity. Include WHO or WHAT you saw; WHEN you saw it; WHERE it occurred; and WHY it’s suspicious. #SeeSay</w:t>
      </w:r>
      <w:r w:rsidR="00EB77E0" w:rsidRPr="00CC22CF">
        <w:rPr>
          <w:rStyle w:val="Strong"/>
          <w:rFonts w:ascii="Cambria" w:hAnsi="Cambria" w:cs="Helvetica"/>
          <w:b w:val="0"/>
          <w:bCs w:val="0"/>
          <w:lang w:val="en-CA"/>
        </w:rPr>
        <w:t xml:space="preserve"> </w:t>
      </w:r>
      <w:hyperlink r:id="rId12" w:history="1">
        <w:r w:rsidR="00EB77E0" w:rsidRPr="00CC22CF">
          <w:rPr>
            <w:rStyle w:val="Hyperlink"/>
            <w:rFonts w:ascii="Cambria" w:hAnsi="Cambria"/>
          </w:rPr>
          <w:t>bit.ly/</w:t>
        </w:r>
        <w:proofErr w:type="spellStart"/>
        <w:r w:rsidR="00EB77E0" w:rsidRPr="00CC22CF">
          <w:rPr>
            <w:rStyle w:val="Hyperlink"/>
            <w:rFonts w:ascii="Cambria" w:hAnsi="Cambria"/>
          </w:rPr>
          <w:t>SeeSayCanada</w:t>
        </w:r>
        <w:proofErr w:type="spellEnd"/>
      </w:hyperlink>
    </w:p>
    <w:sectPr w:rsidR="00B46D32" w:rsidRPr="00102EB4" w:rsidSect="0054076C">
      <w:footerReference w:type="default" r:id="rId13"/>
      <w:headerReference w:type="first" r:id="rId14"/>
      <w:footerReference w:type="first" r:id="rId15"/>
      <w:pgSz w:w="12240" w:h="15840"/>
      <w:pgMar w:top="2835" w:right="1440" w:bottom="1440" w:left="1440" w:header="187" w:footer="5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4B47" w14:textId="77777777" w:rsidR="005B2BEA" w:rsidRDefault="005B2BEA">
      <w:pPr>
        <w:spacing w:after="0" w:line="240" w:lineRule="auto"/>
      </w:pPr>
      <w:r>
        <w:separator/>
      </w:r>
    </w:p>
  </w:endnote>
  <w:endnote w:type="continuationSeparator" w:id="0">
    <w:p w14:paraId="66F77F6C" w14:textId="77777777" w:rsidR="005B2BEA" w:rsidRDefault="005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16"/>
        <w:szCs w:val="16"/>
      </w:rPr>
      <w:id w:val="158911413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6"/>
            <w:szCs w:val="16"/>
          </w:rPr>
          <w:id w:val="986984794"/>
          <w:docPartObj>
            <w:docPartGallery w:val="Page Numbers (Top of Page)"/>
            <w:docPartUnique/>
          </w:docPartObj>
        </w:sdtPr>
        <w:sdtEndPr/>
        <w:sdtContent>
          <w:p w14:paraId="43D5049A" w14:textId="01C68A1B" w:rsidR="00620A44" w:rsidRPr="005528D7" w:rsidRDefault="005528D7" w:rsidP="005528D7">
            <w:pPr>
              <w:pStyle w:val="Footer"/>
              <w:tabs>
                <w:tab w:val="clear" w:pos="9360"/>
                <w:tab w:val="right" w:pos="10773"/>
              </w:tabs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  <w:lang w:val="en-CA"/>
              </w:rPr>
              <w:t>Social media Content – Operation Impact 2021</w:t>
            </w:r>
            <w:r>
              <w:rPr>
                <w:rFonts w:asciiTheme="majorHAnsi" w:hAnsiTheme="majorHAnsi"/>
                <w:sz w:val="16"/>
                <w:szCs w:val="16"/>
                <w:lang w:val="en-CA"/>
              </w:rPr>
              <w:tab/>
            </w:r>
            <w:r>
              <w:rPr>
                <w:rFonts w:asciiTheme="majorHAnsi" w:hAnsiTheme="majorHAnsi"/>
                <w:sz w:val="16"/>
                <w:szCs w:val="16"/>
                <w:lang w:val="en-CA"/>
              </w:rPr>
              <w:tab/>
            </w:r>
            <w:r w:rsidR="000D6BFF" w:rsidRPr="00FD72A3">
              <w:rPr>
                <w:rFonts w:asciiTheme="majorHAnsi" w:hAnsiTheme="majorHAnsi"/>
                <w:sz w:val="16"/>
                <w:szCs w:val="16"/>
              </w:rPr>
              <w:t xml:space="preserve">Page </w:t>
            </w:r>
            <w:r w:rsidR="000D6BFF" w:rsidRPr="00FD72A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begin"/>
            </w:r>
            <w:r w:rsidR="000D6BFF" w:rsidRPr="00FD72A3">
              <w:rPr>
                <w:rFonts w:asciiTheme="majorHAnsi" w:hAnsiTheme="majorHAnsi"/>
                <w:b/>
                <w:bCs/>
                <w:sz w:val="16"/>
                <w:szCs w:val="16"/>
              </w:rPr>
              <w:instrText xml:space="preserve"> PAGE </w:instrText>
            </w:r>
            <w:r w:rsidR="000D6BFF" w:rsidRPr="00FD72A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separate"/>
            </w:r>
            <w:r w:rsidR="000D6BFF">
              <w:rPr>
                <w:rFonts w:asciiTheme="majorHAnsi" w:hAnsiTheme="majorHAnsi"/>
                <w:b/>
                <w:bCs/>
                <w:noProof/>
                <w:sz w:val="16"/>
                <w:szCs w:val="16"/>
              </w:rPr>
              <w:t>7</w:t>
            </w:r>
            <w:r w:rsidR="000D6BFF" w:rsidRPr="00FD72A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end"/>
            </w:r>
            <w:r w:rsidR="000D6BFF" w:rsidRPr="00FD72A3">
              <w:rPr>
                <w:rFonts w:asciiTheme="majorHAnsi" w:hAnsiTheme="majorHAnsi"/>
                <w:sz w:val="16"/>
                <w:szCs w:val="16"/>
              </w:rPr>
              <w:t xml:space="preserve"> of </w:t>
            </w:r>
            <w:r w:rsidR="000D6BFF" w:rsidRPr="00FD72A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begin"/>
            </w:r>
            <w:r w:rsidR="000D6BFF" w:rsidRPr="00FD72A3">
              <w:rPr>
                <w:rFonts w:asciiTheme="majorHAnsi" w:hAnsiTheme="majorHAnsi"/>
                <w:b/>
                <w:bCs/>
                <w:sz w:val="16"/>
                <w:szCs w:val="16"/>
              </w:rPr>
              <w:instrText xml:space="preserve"> NUMPAGES  </w:instrText>
            </w:r>
            <w:r w:rsidR="000D6BFF" w:rsidRPr="00FD72A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separate"/>
            </w:r>
            <w:r w:rsidR="000D6BFF">
              <w:rPr>
                <w:rFonts w:asciiTheme="majorHAnsi" w:hAnsiTheme="majorHAnsi"/>
                <w:b/>
                <w:bCs/>
                <w:noProof/>
                <w:sz w:val="16"/>
                <w:szCs w:val="16"/>
              </w:rPr>
              <w:t>7</w:t>
            </w:r>
            <w:r w:rsidR="000D6BFF" w:rsidRPr="00FD72A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4CE4" w14:textId="5D10C3D6" w:rsidR="00620A44" w:rsidRPr="00895E8B" w:rsidRDefault="000D6BFF" w:rsidP="00FC3D70">
    <w:pPr>
      <w:pStyle w:val="Footer"/>
      <w:tabs>
        <w:tab w:val="clear" w:pos="9360"/>
        <w:tab w:val="right" w:pos="10080"/>
      </w:tabs>
      <w:rPr>
        <w:rFonts w:asciiTheme="majorHAnsi" w:hAnsiTheme="majorHAnsi"/>
        <w:lang w:val="en-CA"/>
      </w:rPr>
    </w:pPr>
    <w:r>
      <w:rPr>
        <w:rFonts w:asciiTheme="majorHAnsi" w:hAnsiTheme="majorHAnsi"/>
        <w:sz w:val="16"/>
        <w:szCs w:val="16"/>
        <w:lang w:val="en-CA"/>
      </w:rPr>
      <w:t xml:space="preserve">Social media Content – </w:t>
    </w:r>
    <w:r w:rsidR="001E58EA">
      <w:rPr>
        <w:rFonts w:asciiTheme="majorHAnsi" w:hAnsiTheme="majorHAnsi"/>
        <w:sz w:val="16"/>
        <w:szCs w:val="16"/>
        <w:lang w:val="en-CA"/>
      </w:rPr>
      <w:t xml:space="preserve">If You See Something, </w:t>
    </w:r>
    <w:r>
      <w:rPr>
        <w:rFonts w:asciiTheme="majorHAnsi" w:hAnsiTheme="majorHAnsi"/>
        <w:sz w:val="16"/>
        <w:szCs w:val="16"/>
        <w:lang w:val="en-CA"/>
      </w:rPr>
      <w:t xml:space="preserve"> 202</w:t>
    </w:r>
    <w:r w:rsidR="006423B2">
      <w:rPr>
        <w:rFonts w:asciiTheme="majorHAnsi" w:hAnsiTheme="majorHAnsi"/>
        <w:sz w:val="16"/>
        <w:szCs w:val="16"/>
        <w:lang w:val="en-CA"/>
      </w:rPr>
      <w:t>1</w:t>
    </w:r>
    <w:r w:rsidRPr="00895E8B">
      <w:rPr>
        <w:rFonts w:asciiTheme="majorHAnsi" w:hAnsiTheme="majorHAnsi"/>
        <w:sz w:val="16"/>
        <w:szCs w:val="16"/>
        <w:lang w:val="en-CA"/>
      </w:rPr>
      <w:tab/>
    </w:r>
    <w:r>
      <w:rPr>
        <w:rFonts w:asciiTheme="majorHAnsi" w:hAnsiTheme="majorHAnsi"/>
        <w:sz w:val="16"/>
        <w:szCs w:val="16"/>
        <w:lang w:val="en-CA"/>
      </w:rPr>
      <w:tab/>
    </w:r>
    <w:r w:rsidRPr="00895E8B">
      <w:rPr>
        <w:rFonts w:asciiTheme="majorHAnsi" w:hAnsiTheme="majorHAnsi"/>
        <w:sz w:val="16"/>
        <w:szCs w:val="16"/>
        <w:lang w:val="en-CA"/>
      </w:rPr>
      <w:t xml:space="preserve">Page </w:t>
    </w:r>
    <w:r w:rsidRPr="00895E8B">
      <w:rPr>
        <w:rFonts w:asciiTheme="majorHAnsi" w:hAnsiTheme="majorHAnsi"/>
        <w:b/>
        <w:sz w:val="16"/>
        <w:szCs w:val="16"/>
        <w:lang w:val="en-CA"/>
      </w:rPr>
      <w:fldChar w:fldCharType="begin"/>
    </w:r>
    <w:r w:rsidRPr="00895E8B">
      <w:rPr>
        <w:rFonts w:asciiTheme="majorHAnsi" w:hAnsiTheme="majorHAnsi"/>
        <w:b/>
        <w:sz w:val="16"/>
        <w:szCs w:val="16"/>
        <w:lang w:val="en-CA"/>
      </w:rPr>
      <w:instrText xml:space="preserve"> PAGE  \* Arabic  \* MERGEFORMAT </w:instrText>
    </w:r>
    <w:r w:rsidRPr="00895E8B">
      <w:rPr>
        <w:rFonts w:asciiTheme="majorHAnsi" w:hAnsiTheme="majorHAnsi"/>
        <w:b/>
        <w:sz w:val="16"/>
        <w:szCs w:val="16"/>
        <w:lang w:val="en-CA"/>
      </w:rPr>
      <w:fldChar w:fldCharType="separate"/>
    </w:r>
    <w:r>
      <w:rPr>
        <w:rFonts w:asciiTheme="majorHAnsi" w:hAnsiTheme="majorHAnsi"/>
        <w:b/>
        <w:noProof/>
        <w:sz w:val="16"/>
        <w:szCs w:val="16"/>
        <w:lang w:val="en-CA"/>
      </w:rPr>
      <w:t>1</w:t>
    </w:r>
    <w:r w:rsidRPr="00895E8B">
      <w:rPr>
        <w:rFonts w:asciiTheme="majorHAnsi" w:hAnsiTheme="majorHAnsi"/>
        <w:b/>
        <w:sz w:val="16"/>
        <w:szCs w:val="16"/>
        <w:lang w:val="en-CA"/>
      </w:rPr>
      <w:fldChar w:fldCharType="end"/>
    </w:r>
    <w:r w:rsidRPr="00895E8B">
      <w:rPr>
        <w:rFonts w:asciiTheme="majorHAnsi" w:hAnsiTheme="majorHAnsi"/>
        <w:sz w:val="16"/>
        <w:szCs w:val="16"/>
        <w:lang w:val="en-CA"/>
      </w:rPr>
      <w:t xml:space="preserve"> of </w:t>
    </w:r>
    <w:r w:rsidRPr="00895E8B">
      <w:rPr>
        <w:rFonts w:asciiTheme="majorHAnsi" w:hAnsiTheme="majorHAnsi"/>
        <w:b/>
        <w:sz w:val="16"/>
        <w:szCs w:val="16"/>
        <w:lang w:val="en-CA"/>
      </w:rPr>
      <w:fldChar w:fldCharType="begin"/>
    </w:r>
    <w:r w:rsidRPr="00895E8B">
      <w:rPr>
        <w:rFonts w:asciiTheme="majorHAnsi" w:hAnsiTheme="majorHAnsi"/>
        <w:b/>
        <w:sz w:val="16"/>
        <w:szCs w:val="16"/>
        <w:lang w:val="en-CA"/>
      </w:rPr>
      <w:instrText xml:space="preserve"> NUMPAGES  \* Arabic  \* MERGEFORMAT </w:instrText>
    </w:r>
    <w:r w:rsidRPr="00895E8B">
      <w:rPr>
        <w:rFonts w:asciiTheme="majorHAnsi" w:hAnsiTheme="majorHAnsi"/>
        <w:b/>
        <w:sz w:val="16"/>
        <w:szCs w:val="16"/>
        <w:lang w:val="en-CA"/>
      </w:rPr>
      <w:fldChar w:fldCharType="separate"/>
    </w:r>
    <w:r>
      <w:rPr>
        <w:rFonts w:asciiTheme="majorHAnsi" w:hAnsiTheme="majorHAnsi"/>
        <w:b/>
        <w:noProof/>
        <w:sz w:val="16"/>
        <w:szCs w:val="16"/>
        <w:lang w:val="en-CA"/>
      </w:rPr>
      <w:t>1</w:t>
    </w:r>
    <w:r w:rsidRPr="00895E8B">
      <w:rPr>
        <w:rFonts w:asciiTheme="majorHAnsi" w:hAnsiTheme="majorHAnsi"/>
        <w:b/>
        <w:sz w:val="16"/>
        <w:szCs w:val="16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1396" w14:textId="77777777" w:rsidR="005B2BEA" w:rsidRDefault="005B2BEA">
      <w:pPr>
        <w:spacing w:after="0" w:line="240" w:lineRule="auto"/>
      </w:pPr>
      <w:r>
        <w:separator/>
      </w:r>
    </w:p>
  </w:footnote>
  <w:footnote w:type="continuationSeparator" w:id="0">
    <w:p w14:paraId="50A21BBE" w14:textId="77777777" w:rsidR="005B2BEA" w:rsidRDefault="005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C1DE" w14:textId="43B6EC72" w:rsidR="00505AE8" w:rsidRDefault="008E5B42" w:rsidP="0054076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99A63B" wp14:editId="4CD1E4F5">
          <wp:simplePos x="0" y="0"/>
          <wp:positionH relativeFrom="margin">
            <wp:align>right</wp:align>
          </wp:positionH>
          <wp:positionV relativeFrom="paragraph">
            <wp:posOffset>239395</wp:posOffset>
          </wp:positionV>
          <wp:extent cx="6043295" cy="1143000"/>
          <wp:effectExtent l="0" t="0" r="0" b="0"/>
          <wp:wrapSquare wrapText="bothSides"/>
          <wp:docPr id="14" name="Picture 14" descr="Graphical user interface, text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3295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221F"/>
    <w:multiLevelType w:val="hybridMultilevel"/>
    <w:tmpl w:val="8500C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643013"/>
    <w:multiLevelType w:val="hybridMultilevel"/>
    <w:tmpl w:val="B7C6A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EC2790"/>
    <w:multiLevelType w:val="hybridMultilevel"/>
    <w:tmpl w:val="F294DDD0"/>
    <w:lvl w:ilvl="0" w:tplc="D5A0E912">
      <w:numFmt w:val="bullet"/>
      <w:lvlText w:val="-"/>
      <w:lvlJc w:val="left"/>
      <w:pPr>
        <w:ind w:left="720" w:hanging="360"/>
      </w:pPr>
      <w:rPr>
        <w:rFonts w:ascii="Cambria" w:eastAsiaTheme="minorHAnsi" w:hAnsi="Cambria" w:cs="Helvetic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B1502"/>
    <w:multiLevelType w:val="hybridMultilevel"/>
    <w:tmpl w:val="2F900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FE2483"/>
    <w:multiLevelType w:val="hybridMultilevel"/>
    <w:tmpl w:val="FBF6C3E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6D5D2A"/>
    <w:multiLevelType w:val="hybridMultilevel"/>
    <w:tmpl w:val="15ACB3E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FB08AA"/>
    <w:multiLevelType w:val="hybridMultilevel"/>
    <w:tmpl w:val="3B1AC6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256A2"/>
    <w:multiLevelType w:val="hybridMultilevel"/>
    <w:tmpl w:val="6C2EABDA"/>
    <w:lvl w:ilvl="0" w:tplc="629462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EE"/>
    <w:rsid w:val="000358D8"/>
    <w:rsid w:val="000B51D8"/>
    <w:rsid w:val="000D6BFF"/>
    <w:rsid w:val="000F0302"/>
    <w:rsid w:val="00102EB4"/>
    <w:rsid w:val="001365D5"/>
    <w:rsid w:val="001C3BD4"/>
    <w:rsid w:val="001D329E"/>
    <w:rsid w:val="001E58EA"/>
    <w:rsid w:val="00216D5F"/>
    <w:rsid w:val="0027324D"/>
    <w:rsid w:val="00286C2C"/>
    <w:rsid w:val="002A548D"/>
    <w:rsid w:val="00345B51"/>
    <w:rsid w:val="00392CCF"/>
    <w:rsid w:val="00522214"/>
    <w:rsid w:val="0054076C"/>
    <w:rsid w:val="005528D7"/>
    <w:rsid w:val="005B2BEA"/>
    <w:rsid w:val="005C078F"/>
    <w:rsid w:val="005C0B4D"/>
    <w:rsid w:val="00612D21"/>
    <w:rsid w:val="006423B2"/>
    <w:rsid w:val="00662D4A"/>
    <w:rsid w:val="006B7F3C"/>
    <w:rsid w:val="006D6DF9"/>
    <w:rsid w:val="006E035C"/>
    <w:rsid w:val="0071386A"/>
    <w:rsid w:val="00733BDB"/>
    <w:rsid w:val="007361A8"/>
    <w:rsid w:val="0075720A"/>
    <w:rsid w:val="00767AB9"/>
    <w:rsid w:val="007D0322"/>
    <w:rsid w:val="00836B97"/>
    <w:rsid w:val="008E5B42"/>
    <w:rsid w:val="008E7174"/>
    <w:rsid w:val="0099084D"/>
    <w:rsid w:val="00992C6B"/>
    <w:rsid w:val="009B34DC"/>
    <w:rsid w:val="00A65EED"/>
    <w:rsid w:val="00AE42F2"/>
    <w:rsid w:val="00B46D32"/>
    <w:rsid w:val="00B62666"/>
    <w:rsid w:val="00B821F4"/>
    <w:rsid w:val="00C30B8F"/>
    <w:rsid w:val="00C75433"/>
    <w:rsid w:val="00C941EE"/>
    <w:rsid w:val="00C95C01"/>
    <w:rsid w:val="00CA567C"/>
    <w:rsid w:val="00CC22CF"/>
    <w:rsid w:val="00DC4BF1"/>
    <w:rsid w:val="00E00EB8"/>
    <w:rsid w:val="00E160C9"/>
    <w:rsid w:val="00E23B75"/>
    <w:rsid w:val="00EB77E0"/>
    <w:rsid w:val="00ED4870"/>
    <w:rsid w:val="00F76C28"/>
    <w:rsid w:val="00FB3698"/>
    <w:rsid w:val="00FD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CCF20"/>
  <w15:chartTrackingRefBased/>
  <w15:docId w15:val="{1B516DF4-71DD-4E7B-9C9A-03A2A427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1E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1E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4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1EE"/>
    <w:rPr>
      <w:lang w:val="en-US"/>
    </w:rPr>
  </w:style>
  <w:style w:type="paragraph" w:styleId="ListParagraph">
    <w:name w:val="List Paragraph"/>
    <w:basedOn w:val="Normal"/>
    <w:uiPriority w:val="34"/>
    <w:qFormat/>
    <w:rsid w:val="00C941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41EE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C941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41EE"/>
    <w:rPr>
      <w:sz w:val="20"/>
      <w:szCs w:val="20"/>
      <w:lang w:val="en-US"/>
    </w:rPr>
  </w:style>
  <w:style w:type="paragraph" w:customStyle="1" w:styleId="Default">
    <w:name w:val="Default"/>
    <w:rsid w:val="001E58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A"/>
    </w:rPr>
  </w:style>
  <w:style w:type="character" w:styleId="Hyperlink">
    <w:name w:val="Hyperlink"/>
    <w:basedOn w:val="DefaultParagraphFont"/>
    <w:uiPriority w:val="99"/>
    <w:unhideWhenUsed/>
    <w:rsid w:val="00EB77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7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36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eeSayCanad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t.ly/SeeSayCanada" TargetMode="External"/><Relationship Id="rId12" Type="http://schemas.openxmlformats.org/officeDocument/2006/relationships/hyperlink" Target="https://bit.ly/SeeSayCana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SeeSayCanad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bit.ly/SeeSayCana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SeeSayCanad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Wright</dc:creator>
  <cp:keywords/>
  <dc:description/>
  <cp:lastModifiedBy>Natalie Wright</cp:lastModifiedBy>
  <cp:revision>15</cp:revision>
  <cp:lastPrinted>2021-10-04T19:32:00Z</cp:lastPrinted>
  <dcterms:created xsi:type="dcterms:W3CDTF">2021-11-16T18:52:00Z</dcterms:created>
  <dcterms:modified xsi:type="dcterms:W3CDTF">2021-11-17T04:21:00Z</dcterms:modified>
</cp:coreProperties>
</file>